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4EF5" w14:textId="77777777" w:rsidR="000D2ADD" w:rsidRDefault="000D2ADD" w:rsidP="000D2ADD">
      <w:pPr>
        <w:pStyle w:val="Normlnywebov"/>
      </w:pPr>
      <w:proofErr w:type="spellStart"/>
      <w:r>
        <w:rPr>
          <w:rStyle w:val="Vrazn"/>
          <w:rFonts w:eastAsiaTheme="majorEastAsia"/>
        </w:rPr>
        <w:t>Neurodynamické</w:t>
      </w:r>
      <w:proofErr w:type="spellEnd"/>
      <w:r>
        <w:rPr>
          <w:rStyle w:val="Vrazn"/>
          <w:rFonts w:eastAsiaTheme="majorEastAsia"/>
        </w:rPr>
        <w:t xml:space="preserve"> ovplyvnenie </w:t>
      </w:r>
      <w:proofErr w:type="spellStart"/>
      <w:r>
        <w:rPr>
          <w:rStyle w:val="Vrazn"/>
          <w:rFonts w:eastAsiaTheme="majorEastAsia"/>
        </w:rPr>
        <w:t>postúry</w:t>
      </w:r>
      <w:proofErr w:type="spellEnd"/>
      <w:r>
        <w:rPr>
          <w:rStyle w:val="Vrazn"/>
          <w:rFonts w:eastAsiaTheme="majorEastAsia"/>
        </w:rPr>
        <w:t xml:space="preserve"> cez transverzálne roviny a chodidlo</w:t>
      </w:r>
    </w:p>
    <w:p w14:paraId="16ECEDD0" w14:textId="51D756CF" w:rsidR="000D2ADD" w:rsidRDefault="000D2ADD" w:rsidP="000D2ADD">
      <w:pPr>
        <w:pStyle w:val="Normlnywebov"/>
      </w:pPr>
      <w:r>
        <w:rPr>
          <w:rStyle w:val="Vrazn"/>
          <w:rFonts w:eastAsiaTheme="majorEastAsia"/>
        </w:rPr>
        <w:t>Program 12. septembra 2025:</w:t>
      </w:r>
    </w:p>
    <w:p w14:paraId="1A6C121E" w14:textId="71A27468" w:rsidR="000D2ADD" w:rsidRDefault="000D2ADD" w:rsidP="000D2ADD">
      <w:pPr>
        <w:pStyle w:val="Normlnywebov"/>
      </w:pPr>
      <w:r>
        <w:rPr>
          <w:rStyle w:val="Vrazn"/>
          <w:rFonts w:eastAsiaTheme="majorEastAsia"/>
        </w:rPr>
        <w:t>8:00</w:t>
      </w:r>
      <w:r>
        <w:t xml:space="preserve"> – Registrácia</w:t>
      </w:r>
      <w:r>
        <w:br/>
      </w:r>
      <w:r>
        <w:rPr>
          <w:rStyle w:val="Vrazn"/>
          <w:rFonts w:eastAsiaTheme="majorEastAsia"/>
        </w:rPr>
        <w:t>8:30 – 9:30</w:t>
      </w:r>
      <w:r>
        <w:t xml:space="preserve">  Úvod do problematiky, testovanie chôdze, </w:t>
      </w:r>
      <w:proofErr w:type="spellStart"/>
      <w:r>
        <w:t>došľapovej</w:t>
      </w:r>
      <w:proofErr w:type="spellEnd"/>
      <w:r>
        <w:t xml:space="preserve"> fázy, prenosu váhy a odrazu, využitie tlakovej dosky (</w:t>
      </w:r>
      <w:proofErr w:type="spellStart"/>
      <w:r>
        <w:t>footscan</w:t>
      </w:r>
      <w:proofErr w:type="spellEnd"/>
      <w:r>
        <w:t>).</w:t>
      </w:r>
      <w:r>
        <w:br/>
      </w:r>
      <w:r>
        <w:rPr>
          <w:rStyle w:val="Vrazn"/>
          <w:rFonts w:eastAsiaTheme="majorEastAsia"/>
        </w:rPr>
        <w:t>9:30 – 10:30</w:t>
      </w:r>
      <w:r>
        <w:t xml:space="preserve">  Prepojenie svalov nohy, ich funkcia v rámci svalových reťazcov a vplyv na </w:t>
      </w:r>
      <w:proofErr w:type="spellStart"/>
      <w:r>
        <w:t>postúru</w:t>
      </w:r>
      <w:proofErr w:type="spellEnd"/>
      <w:r>
        <w:t xml:space="preserve"> (tuhosť </w:t>
      </w:r>
      <w:proofErr w:type="spellStart"/>
      <w:r>
        <w:t>vs</w:t>
      </w:r>
      <w:proofErr w:type="spellEnd"/>
      <w:r>
        <w:t xml:space="preserve">. </w:t>
      </w:r>
      <w:proofErr w:type="spellStart"/>
      <w:r>
        <w:t>hypermobilita</w:t>
      </w:r>
      <w:proofErr w:type="spellEnd"/>
      <w:r>
        <w:t xml:space="preserve"> kĺbov) – postavenie nohy pri odraze. Vyšetrenie bedier, panvy a chrbtice. Základné neurologické testy, </w:t>
      </w:r>
      <w:proofErr w:type="spellStart"/>
      <w:r>
        <w:t>neurodynamika</w:t>
      </w:r>
      <w:proofErr w:type="spellEnd"/>
      <w:r>
        <w:t xml:space="preserve"> – </w:t>
      </w:r>
      <w:proofErr w:type="spellStart"/>
      <w:r>
        <w:t>palpačné</w:t>
      </w:r>
      <w:proofErr w:type="spellEnd"/>
      <w:r>
        <w:t xml:space="preserve"> vyšetrenie, senzitívne reakcie a motorické zmeny.</w:t>
      </w:r>
      <w:r>
        <w:br/>
      </w:r>
      <w:r>
        <w:rPr>
          <w:rStyle w:val="Vrazn"/>
          <w:rFonts w:eastAsiaTheme="majorEastAsia"/>
        </w:rPr>
        <w:t>10:30 – 11:00</w:t>
      </w:r>
      <w:r>
        <w:t xml:space="preserve">  Prestávka na kávu</w:t>
      </w:r>
      <w:r>
        <w:br/>
      </w:r>
      <w:r>
        <w:rPr>
          <w:rStyle w:val="Vrazn"/>
          <w:rFonts w:eastAsiaTheme="majorEastAsia"/>
        </w:rPr>
        <w:t>11:00 – 12:00</w:t>
      </w:r>
      <w:r>
        <w:t xml:space="preserve"> Teória – osová väzba palcový kĺb–členok–koleno–bedro, dynamické fázy odrazu nohy. Osovo nesúmerné zaťaženie chrbtice. Prenos na panvové dno a bránicu pri dysfunkcii centrovaného stoja a chôdze. Vplyv na dychovú vlnu a ďalšie zreťazenia.</w:t>
      </w:r>
      <w:r>
        <w:br/>
      </w:r>
      <w:r>
        <w:rPr>
          <w:rStyle w:val="Vrazn"/>
          <w:rFonts w:eastAsiaTheme="majorEastAsia"/>
        </w:rPr>
        <w:t>12:00 – 13:00</w:t>
      </w:r>
      <w:r>
        <w:t xml:space="preserve">  Obedová prestávka</w:t>
      </w:r>
      <w:r>
        <w:br/>
      </w:r>
      <w:r>
        <w:rPr>
          <w:rStyle w:val="Vrazn"/>
          <w:rFonts w:eastAsiaTheme="majorEastAsia"/>
        </w:rPr>
        <w:t>13:00 – 14:00</w:t>
      </w:r>
      <w:r>
        <w:t xml:space="preserve">  Praktická výroba stielok, korekcie na základe vyšetrenia.</w:t>
      </w:r>
      <w:r>
        <w:br/>
      </w:r>
      <w:r>
        <w:rPr>
          <w:rStyle w:val="Vrazn"/>
          <w:rFonts w:eastAsiaTheme="majorEastAsia"/>
        </w:rPr>
        <w:t>14:00 – 14:30</w:t>
      </w:r>
      <w:r>
        <w:t xml:space="preserve">  Prestávka na kávu</w:t>
      </w:r>
      <w:r>
        <w:br/>
      </w:r>
      <w:r>
        <w:rPr>
          <w:rStyle w:val="Vrazn"/>
          <w:rFonts w:eastAsiaTheme="majorEastAsia"/>
        </w:rPr>
        <w:t>14:30 – 15:30</w:t>
      </w:r>
      <w:r>
        <w:t xml:space="preserve">  Workshop – Vplyv stielky na chodidlo – cvičenia s vložkami a bez vložiek s následným vyhodnotením.</w:t>
      </w:r>
      <w:r>
        <w:br/>
      </w:r>
      <w:r>
        <w:rPr>
          <w:rStyle w:val="Vrazn"/>
          <w:rFonts w:eastAsiaTheme="majorEastAsia"/>
        </w:rPr>
        <w:t>15:30 – 16:30</w:t>
      </w:r>
      <w:r>
        <w:t xml:space="preserve">  Diskusia, otázky, diagnózy, kazuistiky a praktické rady s </w:t>
      </w:r>
      <w:proofErr w:type="spellStart"/>
      <w:r>
        <w:t>Formthotics</w:t>
      </w:r>
      <w:proofErr w:type="spellEnd"/>
      <w:r>
        <w:t xml:space="preserve"> systémom.</w:t>
      </w:r>
    </w:p>
    <w:p w14:paraId="22400356" w14:textId="77777777" w:rsidR="00640ADA" w:rsidRDefault="00640ADA"/>
    <w:sectPr w:rsidR="00640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2EA0"/>
    <w:multiLevelType w:val="hybridMultilevel"/>
    <w:tmpl w:val="C7F6DB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D1649"/>
    <w:multiLevelType w:val="multilevel"/>
    <w:tmpl w:val="6CBA7A14"/>
    <w:lvl w:ilvl="0">
      <w:start w:val="8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4D9210DB"/>
    <w:multiLevelType w:val="multilevel"/>
    <w:tmpl w:val="A508BA16"/>
    <w:lvl w:ilvl="0">
      <w:start w:val="8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1247225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5605223">
    <w:abstractNumId w:val="1"/>
  </w:num>
  <w:num w:numId="3" w16cid:durableId="1259174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87"/>
    <w:rsid w:val="000D2ADD"/>
    <w:rsid w:val="00237AF7"/>
    <w:rsid w:val="00595C36"/>
    <w:rsid w:val="00640ADA"/>
    <w:rsid w:val="00C4142D"/>
    <w:rsid w:val="00CC2487"/>
    <w:rsid w:val="00CC5504"/>
    <w:rsid w:val="00D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D16E"/>
  <w15:chartTrackingRefBased/>
  <w15:docId w15:val="{1C7E3260-F979-488E-9175-9C5A0EC1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5504"/>
    <w:rPr>
      <w:lang w:val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C2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24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2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4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C2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C2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C2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C2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4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C24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C24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2487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487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C24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C24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C24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C24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C2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C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C24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C2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C24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C248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C24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C2487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C24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C2487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C2487"/>
    <w:rPr>
      <w:b/>
      <w:bCs/>
      <w:smallCaps/>
      <w:color w:val="365F9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0D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0D2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993</Characters>
  <Application>Microsoft Office Word</Application>
  <DocSecurity>0</DocSecurity>
  <Lines>47</Lines>
  <Paragraphs>30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Mercekova</dc:creator>
  <cp:keywords/>
  <dc:description/>
  <cp:lastModifiedBy>SLOVENSKÁ KOMORA FYZIOTERAPEUTOV</cp:lastModifiedBy>
  <cp:revision>2</cp:revision>
  <dcterms:created xsi:type="dcterms:W3CDTF">2026-04-06T12:56:00Z</dcterms:created>
  <dcterms:modified xsi:type="dcterms:W3CDTF">2026-04-06T12:56:00Z</dcterms:modified>
</cp:coreProperties>
</file>