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44" w:rsidRPr="005912FA" w:rsidRDefault="00B72144" w:rsidP="00C104C7">
      <w:pPr>
        <w:pStyle w:val="Standard"/>
        <w:rPr>
          <w:rFonts w:asciiTheme="minorHAnsi" w:hAnsiTheme="minorHAnsi"/>
          <w:b/>
          <w:lang w:val="sk-SK"/>
        </w:rPr>
      </w:pPr>
    </w:p>
    <w:p w:rsidR="002F52DA" w:rsidRPr="005912FA" w:rsidRDefault="00C104C7" w:rsidP="00C104C7">
      <w:pPr>
        <w:pStyle w:val="Standard"/>
        <w:jc w:val="center"/>
        <w:rPr>
          <w:rFonts w:asciiTheme="minorHAnsi" w:hAnsiTheme="minorHAnsi"/>
          <w:b/>
          <w:lang w:val="sk-SK"/>
        </w:rPr>
      </w:pPr>
      <w:r w:rsidRPr="005912FA">
        <w:rPr>
          <w:rFonts w:asciiTheme="minorHAnsi" w:hAnsiTheme="minorHAnsi"/>
          <w:b/>
          <w:lang w:val="sk-SK"/>
        </w:rPr>
        <w:t>Vzdel</w:t>
      </w:r>
      <w:r w:rsidR="00BB781E" w:rsidRPr="005912FA">
        <w:rPr>
          <w:rFonts w:asciiTheme="minorHAnsi" w:hAnsiTheme="minorHAnsi"/>
          <w:b/>
          <w:lang w:val="sk-SK"/>
        </w:rPr>
        <w:t xml:space="preserve">ávacie centrum </w:t>
      </w:r>
      <w:proofErr w:type="spellStart"/>
      <w:r w:rsidR="00BB781E" w:rsidRPr="005912FA">
        <w:rPr>
          <w:rFonts w:asciiTheme="minorHAnsi" w:hAnsiTheme="minorHAnsi"/>
          <w:b/>
          <w:lang w:val="sk-SK"/>
        </w:rPr>
        <w:t>Rehab</w:t>
      </w:r>
      <w:proofErr w:type="spellEnd"/>
      <w:r w:rsidR="00BB781E" w:rsidRPr="005912FA">
        <w:rPr>
          <w:rFonts w:asciiTheme="minorHAnsi" w:hAnsiTheme="minorHAnsi"/>
          <w:b/>
          <w:lang w:val="sk-SK"/>
        </w:rPr>
        <w:t xml:space="preserve"> </w:t>
      </w:r>
      <w:proofErr w:type="spellStart"/>
      <w:r w:rsidR="00BB781E" w:rsidRPr="005912FA">
        <w:rPr>
          <w:rFonts w:asciiTheme="minorHAnsi" w:hAnsiTheme="minorHAnsi"/>
          <w:b/>
          <w:lang w:val="sk-SK"/>
        </w:rPr>
        <w:t>Care</w:t>
      </w:r>
      <w:proofErr w:type="spellEnd"/>
      <w:r w:rsidR="00BB781E" w:rsidRPr="005912FA">
        <w:rPr>
          <w:rFonts w:asciiTheme="minorHAnsi" w:hAnsiTheme="minorHAnsi"/>
          <w:b/>
          <w:lang w:val="sk-SK"/>
        </w:rPr>
        <w:t xml:space="preserve"> </w:t>
      </w:r>
    </w:p>
    <w:p w:rsidR="002F52DA" w:rsidRPr="005912FA" w:rsidRDefault="002F52DA" w:rsidP="002F52DA">
      <w:pPr>
        <w:pStyle w:val="Standard"/>
        <w:rPr>
          <w:rFonts w:asciiTheme="minorHAnsi" w:hAnsiTheme="minorHAnsi"/>
          <w:lang w:val="sk-SK"/>
        </w:rPr>
      </w:pPr>
    </w:p>
    <w:p w:rsidR="002F52DA" w:rsidRPr="005912FA" w:rsidRDefault="00C104C7" w:rsidP="002F52DA">
      <w:pPr>
        <w:pStyle w:val="Standard"/>
        <w:jc w:val="center"/>
        <w:rPr>
          <w:rFonts w:asciiTheme="minorHAnsi" w:hAnsiTheme="minorHAnsi"/>
          <w:lang w:val="sk-SK"/>
        </w:rPr>
      </w:pPr>
      <w:r w:rsidRPr="005912FA">
        <w:rPr>
          <w:rFonts w:asciiTheme="minorHAnsi" w:hAnsiTheme="minorHAnsi"/>
          <w:lang w:val="sk-SK"/>
        </w:rPr>
        <w:t xml:space="preserve">Vás </w:t>
      </w:r>
      <w:r w:rsidR="002F52DA" w:rsidRPr="005912FA">
        <w:rPr>
          <w:rFonts w:asciiTheme="minorHAnsi" w:hAnsiTheme="minorHAnsi"/>
          <w:lang w:val="sk-SK"/>
        </w:rPr>
        <w:t>Srdečne pozývame na odborný seminár:</w:t>
      </w:r>
    </w:p>
    <w:p w:rsidR="00351FFA" w:rsidRPr="005912FA" w:rsidRDefault="00A05715" w:rsidP="00351FFA">
      <w:pPr>
        <w:pStyle w:val="Standard"/>
        <w:jc w:val="center"/>
        <w:rPr>
          <w:rFonts w:asciiTheme="minorHAnsi" w:hAnsiTheme="minorHAnsi"/>
          <w:b/>
          <w:bCs/>
          <w:lang w:val="sk-SK"/>
        </w:rPr>
      </w:pPr>
      <w:r>
        <w:rPr>
          <w:rFonts w:asciiTheme="minorHAnsi" w:hAnsiTheme="minorHAnsi"/>
          <w:b/>
          <w:lang w:val="sk-SK"/>
        </w:rPr>
        <w:t>Pokročilý kurz DNS C</w:t>
      </w:r>
    </w:p>
    <w:p w:rsidR="002F52DA" w:rsidRPr="005912FA" w:rsidRDefault="002F52DA" w:rsidP="002F52DA">
      <w:pPr>
        <w:pStyle w:val="Standard"/>
        <w:jc w:val="center"/>
        <w:rPr>
          <w:rFonts w:asciiTheme="minorHAnsi" w:hAnsiTheme="minorHAnsi"/>
          <w:b/>
          <w:lang w:val="sk-SK"/>
        </w:rPr>
      </w:pPr>
    </w:p>
    <w:p w:rsidR="002F52DA" w:rsidRPr="005912FA" w:rsidRDefault="002F52DA" w:rsidP="002F52DA">
      <w:pPr>
        <w:pStyle w:val="Standard"/>
        <w:jc w:val="center"/>
        <w:rPr>
          <w:rFonts w:asciiTheme="minorHAnsi" w:hAnsiTheme="minorHAnsi"/>
          <w:b/>
          <w:lang w:val="sk-SK"/>
        </w:rPr>
      </w:pPr>
    </w:p>
    <w:p w:rsidR="002F52DA" w:rsidRPr="008B00D5" w:rsidRDefault="002F52DA" w:rsidP="008B00D5">
      <w:pPr>
        <w:pStyle w:val="Nadpis4"/>
        <w:shd w:val="clear" w:color="auto" w:fill="FFFFFF"/>
        <w:spacing w:before="0" w:line="330" w:lineRule="atLeast"/>
        <w:ind w:left="2880" w:hanging="2880"/>
        <w:rPr>
          <w:rFonts w:ascii="Arial" w:hAnsi="Arial" w:cs="Arial"/>
          <w:b w:val="0"/>
          <w:bCs w:val="0"/>
          <w:color w:val="00A8AA"/>
          <w:sz w:val="27"/>
          <w:szCs w:val="27"/>
        </w:rPr>
      </w:pPr>
      <w:r w:rsidRPr="005912FA">
        <w:rPr>
          <w:rFonts w:asciiTheme="minorHAnsi" w:hAnsiTheme="minorHAnsi"/>
          <w:i w:val="0"/>
          <w:color w:val="auto"/>
          <w:sz w:val="24"/>
          <w:szCs w:val="24"/>
        </w:rPr>
        <w:t>Prednášajúci:</w:t>
      </w:r>
      <w:r w:rsidR="00A05715">
        <w:rPr>
          <w:rFonts w:asciiTheme="minorHAnsi" w:hAnsiTheme="minorHAnsi"/>
          <w:i w:val="0"/>
          <w:color w:val="auto"/>
          <w:sz w:val="24"/>
          <w:szCs w:val="24"/>
        </w:rPr>
        <w:t xml:space="preserve"> </w:t>
      </w:r>
      <w:r w:rsidR="00A05715">
        <w:rPr>
          <w:rFonts w:asciiTheme="minorHAnsi" w:hAnsiTheme="minorHAnsi"/>
          <w:i w:val="0"/>
          <w:color w:val="auto"/>
          <w:sz w:val="24"/>
          <w:szCs w:val="24"/>
        </w:rPr>
        <w:tab/>
      </w:r>
      <w:hyperlink r:id="rId5" w:tgtFrame="_blank" w:history="1">
        <w:r w:rsidR="008B00D5" w:rsidRPr="008B00D5">
          <w:rPr>
            <w:rStyle w:val="Hypertextovprepojenie"/>
            <w:rFonts w:ascii="Times New Roman" w:hAnsi="Times New Roman" w:cs="Times New Roman"/>
            <w:b w:val="0"/>
            <w:bCs w:val="0"/>
            <w:i w:val="0"/>
            <w:color w:val="000000" w:themeColor="text1"/>
            <w:szCs w:val="24"/>
            <w:u w:val="none"/>
          </w:rPr>
          <w:t xml:space="preserve">Mgr. Veronika </w:t>
        </w:r>
        <w:proofErr w:type="spellStart"/>
        <w:r w:rsidR="008B00D5" w:rsidRPr="008B00D5">
          <w:rPr>
            <w:rStyle w:val="Hypertextovprepojenie"/>
            <w:rFonts w:ascii="Times New Roman" w:hAnsi="Times New Roman" w:cs="Times New Roman"/>
            <w:b w:val="0"/>
            <w:bCs w:val="0"/>
            <w:i w:val="0"/>
            <w:color w:val="000000" w:themeColor="text1"/>
            <w:szCs w:val="24"/>
            <w:u w:val="none"/>
          </w:rPr>
          <w:t>Nasslerová</w:t>
        </w:r>
        <w:proofErr w:type="spellEnd"/>
      </w:hyperlink>
      <w:r w:rsidR="008B00D5" w:rsidRPr="008B00D5">
        <w:rPr>
          <w:rFonts w:ascii="Times New Roman" w:hAnsi="Times New Roman" w:cs="Times New Roman"/>
          <w:b w:val="0"/>
          <w:bCs w:val="0"/>
          <w:i w:val="0"/>
          <w:color w:val="000000" w:themeColor="text1"/>
          <w:szCs w:val="24"/>
        </w:rPr>
        <w:t xml:space="preserve">, </w:t>
      </w:r>
      <w:hyperlink r:id="rId6" w:tgtFrame="_blank" w:history="1">
        <w:r w:rsidR="008B00D5" w:rsidRPr="008B00D5">
          <w:rPr>
            <w:rStyle w:val="Hypertextovprepojenie"/>
            <w:rFonts w:ascii="Times New Roman" w:hAnsi="Times New Roman" w:cs="Times New Roman"/>
            <w:b w:val="0"/>
            <w:bCs w:val="0"/>
            <w:i w:val="0"/>
            <w:color w:val="000000" w:themeColor="text1"/>
            <w:szCs w:val="24"/>
            <w:u w:val="none"/>
          </w:rPr>
          <w:t xml:space="preserve">Mgr. Karolína </w:t>
        </w:r>
        <w:proofErr w:type="spellStart"/>
        <w:r w:rsidR="008B00D5" w:rsidRPr="008B00D5">
          <w:rPr>
            <w:rStyle w:val="Hypertextovprepojenie"/>
            <w:rFonts w:ascii="Times New Roman" w:hAnsi="Times New Roman" w:cs="Times New Roman"/>
            <w:b w:val="0"/>
            <w:bCs w:val="0"/>
            <w:i w:val="0"/>
            <w:color w:val="000000" w:themeColor="text1"/>
            <w:szCs w:val="24"/>
            <w:u w:val="none"/>
          </w:rPr>
          <w:t>Ptáková</w:t>
        </w:r>
        <w:proofErr w:type="spellEnd"/>
      </w:hyperlink>
      <w:r w:rsidR="008B00D5" w:rsidRPr="008B00D5">
        <w:rPr>
          <w:rFonts w:ascii="Times New Roman" w:hAnsi="Times New Roman" w:cs="Times New Roman"/>
          <w:b w:val="0"/>
          <w:bCs w:val="0"/>
          <w:i w:val="0"/>
          <w:color w:val="000000" w:themeColor="text1"/>
          <w:szCs w:val="24"/>
        </w:rPr>
        <w:t xml:space="preserve">, </w:t>
      </w:r>
      <w:hyperlink r:id="rId7" w:tgtFrame="_blank" w:history="1">
        <w:r w:rsidR="008B00D5" w:rsidRPr="008B00D5">
          <w:rPr>
            <w:rStyle w:val="Hypertextovprepojenie"/>
            <w:rFonts w:ascii="Times New Roman" w:hAnsi="Times New Roman" w:cs="Times New Roman"/>
            <w:b w:val="0"/>
            <w:bCs w:val="0"/>
            <w:i w:val="0"/>
            <w:color w:val="000000" w:themeColor="text1"/>
            <w:szCs w:val="24"/>
            <w:u w:val="none"/>
          </w:rPr>
          <w:t xml:space="preserve">Mgr. Milan </w:t>
        </w:r>
        <w:proofErr w:type="spellStart"/>
        <w:r w:rsidR="008B00D5" w:rsidRPr="008B00D5">
          <w:rPr>
            <w:rStyle w:val="Hypertextovprepojenie"/>
            <w:rFonts w:ascii="Times New Roman" w:hAnsi="Times New Roman" w:cs="Times New Roman"/>
            <w:b w:val="0"/>
            <w:bCs w:val="0"/>
            <w:i w:val="0"/>
            <w:color w:val="000000" w:themeColor="text1"/>
            <w:szCs w:val="24"/>
            <w:u w:val="none"/>
          </w:rPr>
          <w:t>Gašpárek</w:t>
        </w:r>
        <w:proofErr w:type="spellEnd"/>
      </w:hyperlink>
    </w:p>
    <w:p w:rsidR="002F52DA" w:rsidRPr="005912FA" w:rsidRDefault="002F52DA" w:rsidP="005912FA">
      <w:pPr>
        <w:rPr>
          <w:sz w:val="24"/>
          <w:szCs w:val="24"/>
        </w:rPr>
      </w:pPr>
      <w:r w:rsidRPr="00A05715">
        <w:rPr>
          <w:b/>
          <w:sz w:val="24"/>
          <w:szCs w:val="24"/>
        </w:rPr>
        <w:t>Termín konania</w:t>
      </w:r>
      <w:r w:rsidR="00954252" w:rsidRPr="00A05715">
        <w:rPr>
          <w:b/>
          <w:sz w:val="24"/>
          <w:szCs w:val="24"/>
        </w:rPr>
        <w:t>:</w:t>
      </w:r>
      <w:r w:rsidR="00954252" w:rsidRPr="00A05715">
        <w:t xml:space="preserve">  </w:t>
      </w:r>
      <w:r w:rsidR="00954252" w:rsidRPr="00A05715">
        <w:tab/>
        <w:t xml:space="preserve">            </w:t>
      </w:r>
      <w:r w:rsidR="008B00D5">
        <w:rPr>
          <w:rFonts w:cs="Arial"/>
          <w:bCs/>
        </w:rPr>
        <w:t>4.-6.12</w:t>
      </w:r>
      <w:r w:rsidR="00C71842">
        <w:rPr>
          <w:rFonts w:cs="Arial"/>
          <w:bCs/>
        </w:rPr>
        <w:t>.2026</w:t>
      </w:r>
      <w:r w:rsidR="005912FA" w:rsidRPr="00A05715">
        <w:rPr>
          <w:rFonts w:cs="Arial"/>
          <w:bCs/>
        </w:rPr>
        <w:t xml:space="preserve"> </w:t>
      </w:r>
      <w:r w:rsidR="005912FA" w:rsidRPr="00A05715">
        <w:rPr>
          <w:rFonts w:cs="Arial"/>
          <w:b/>
          <w:bCs/>
        </w:rPr>
        <w:t>(</w:t>
      </w:r>
      <w:r w:rsidR="00BB781E" w:rsidRPr="00A05715">
        <w:rPr>
          <w:rFonts w:cs="Arial"/>
        </w:rPr>
        <w:t>9,00-17,00 – 9,00-18,00</w:t>
      </w:r>
      <w:r w:rsidR="00BB781E" w:rsidRPr="005912FA">
        <w:rPr>
          <w:rFonts w:cs="Arial"/>
          <w:sz w:val="24"/>
          <w:szCs w:val="24"/>
        </w:rPr>
        <w:t xml:space="preserve"> – 8,00 -14,00 hod.)</w:t>
      </w:r>
      <w:r w:rsidRPr="005912FA">
        <w:rPr>
          <w:sz w:val="24"/>
          <w:szCs w:val="24"/>
        </w:rPr>
        <w:tab/>
      </w:r>
      <w:r w:rsidRPr="005912FA">
        <w:rPr>
          <w:sz w:val="24"/>
          <w:szCs w:val="24"/>
        </w:rPr>
        <w:tab/>
      </w:r>
    </w:p>
    <w:p w:rsidR="002F52DA" w:rsidRPr="005912FA" w:rsidRDefault="002F52DA" w:rsidP="002F52DA">
      <w:pPr>
        <w:pStyle w:val="Standard"/>
        <w:rPr>
          <w:rFonts w:asciiTheme="minorHAnsi" w:hAnsiTheme="minorHAnsi"/>
          <w:lang w:val="sk-SK"/>
        </w:rPr>
      </w:pPr>
      <w:r w:rsidRPr="005912FA">
        <w:rPr>
          <w:rFonts w:asciiTheme="minorHAnsi" w:hAnsiTheme="minorHAnsi"/>
          <w:b/>
          <w:lang w:val="sk-SK"/>
        </w:rPr>
        <w:t xml:space="preserve">Miesto konania :                   </w:t>
      </w:r>
      <w:r w:rsidR="00BB781E" w:rsidRPr="005912FA">
        <w:rPr>
          <w:rFonts w:asciiTheme="minorHAnsi" w:hAnsiTheme="minorHAnsi" w:cs="Arial"/>
          <w:color w:val="000000"/>
          <w:lang w:val="sk-SK"/>
        </w:rPr>
        <w:t>Národné</w:t>
      </w:r>
      <w:r w:rsidR="00BB781E" w:rsidRPr="005912FA">
        <w:rPr>
          <w:rFonts w:asciiTheme="minorHAnsi" w:hAnsiTheme="minorHAnsi" w:cs="Arial"/>
          <w:color w:val="000000"/>
        </w:rPr>
        <w:t xml:space="preserve"> tenisové centrum,a.s.</w:t>
      </w:r>
      <w:r w:rsidR="00BB781E" w:rsidRPr="005912FA">
        <w:rPr>
          <w:rFonts w:asciiTheme="minorHAnsi" w:hAnsiTheme="minorHAnsi" w:cs="Arial"/>
          <w:b/>
          <w:bCs/>
          <w:color w:val="000000"/>
        </w:rPr>
        <w:t xml:space="preserve"> </w:t>
      </w:r>
      <w:proofErr w:type="spellStart"/>
      <w:r w:rsidR="00BB781E" w:rsidRPr="005912FA">
        <w:rPr>
          <w:rFonts w:asciiTheme="minorHAnsi" w:hAnsiTheme="minorHAnsi" w:cs="Arial"/>
          <w:color w:val="000000"/>
        </w:rPr>
        <w:t>Prikopova</w:t>
      </w:r>
      <w:proofErr w:type="spellEnd"/>
      <w:r w:rsidR="00BB781E" w:rsidRPr="005912FA">
        <w:rPr>
          <w:rFonts w:asciiTheme="minorHAnsi" w:hAnsiTheme="minorHAnsi" w:cs="Arial"/>
          <w:color w:val="000000"/>
        </w:rPr>
        <w:t xml:space="preserve"> 6</w:t>
      </w:r>
      <w:r w:rsidR="00BB781E" w:rsidRPr="005912FA">
        <w:rPr>
          <w:rFonts w:asciiTheme="minorHAnsi" w:hAnsiTheme="minorHAnsi" w:cs="Arial"/>
          <w:b/>
          <w:bCs/>
          <w:color w:val="000000"/>
        </w:rPr>
        <w:t xml:space="preserve">, </w:t>
      </w:r>
      <w:r w:rsidR="00BB781E" w:rsidRPr="005912FA">
        <w:rPr>
          <w:rFonts w:asciiTheme="minorHAnsi" w:hAnsiTheme="minorHAnsi" w:cs="Arial"/>
          <w:color w:val="000000"/>
        </w:rPr>
        <w:t>831 03 Bratislava</w:t>
      </w:r>
    </w:p>
    <w:p w:rsidR="002F52DA" w:rsidRPr="005912FA" w:rsidRDefault="002F52DA" w:rsidP="002F52DA">
      <w:pPr>
        <w:pStyle w:val="Standard"/>
        <w:rPr>
          <w:rFonts w:asciiTheme="minorHAnsi" w:hAnsiTheme="minorHAnsi"/>
          <w:lang w:val="sk-SK"/>
        </w:rPr>
      </w:pPr>
      <w:r w:rsidRPr="005912FA">
        <w:rPr>
          <w:rFonts w:asciiTheme="minorHAnsi" w:hAnsiTheme="minorHAnsi"/>
          <w:b/>
          <w:lang w:val="sk-SK"/>
        </w:rPr>
        <w:t>Cena:</w:t>
      </w:r>
      <w:r w:rsidR="00DB6D79" w:rsidRPr="005912FA">
        <w:rPr>
          <w:rFonts w:asciiTheme="minorHAnsi" w:hAnsiTheme="minorHAnsi"/>
          <w:lang w:val="sk-SK"/>
        </w:rPr>
        <w:t xml:space="preserve"> </w:t>
      </w:r>
      <w:r w:rsidR="00DB6D79" w:rsidRPr="005912FA">
        <w:rPr>
          <w:rFonts w:asciiTheme="minorHAnsi" w:hAnsiTheme="minorHAnsi"/>
          <w:lang w:val="sk-SK"/>
        </w:rPr>
        <w:tab/>
      </w:r>
      <w:r w:rsidR="00DB6D79" w:rsidRPr="005912FA">
        <w:rPr>
          <w:rFonts w:asciiTheme="minorHAnsi" w:hAnsiTheme="minorHAnsi"/>
          <w:lang w:val="sk-SK"/>
        </w:rPr>
        <w:tab/>
      </w:r>
      <w:r w:rsidR="00DB6D79" w:rsidRPr="005912FA">
        <w:rPr>
          <w:rFonts w:asciiTheme="minorHAnsi" w:hAnsiTheme="minorHAnsi"/>
          <w:lang w:val="sk-SK"/>
        </w:rPr>
        <w:tab/>
        <w:t xml:space="preserve">            </w:t>
      </w:r>
      <w:r w:rsidR="00C71842">
        <w:rPr>
          <w:rFonts w:asciiTheme="minorHAnsi" w:hAnsiTheme="minorHAnsi"/>
          <w:lang w:val="sk-SK"/>
        </w:rPr>
        <w:t>440</w:t>
      </w:r>
      <w:r w:rsidRPr="005912FA">
        <w:rPr>
          <w:rFonts w:asciiTheme="minorHAnsi" w:hAnsiTheme="minorHAnsi"/>
          <w:lang w:val="sk-SK"/>
        </w:rPr>
        <w:t xml:space="preserve"> EUR</w:t>
      </w:r>
      <w:r w:rsidRPr="005912FA">
        <w:rPr>
          <w:rFonts w:asciiTheme="minorHAnsi" w:hAnsiTheme="minorHAnsi"/>
          <w:lang w:val="sk-SK"/>
        </w:rPr>
        <w:tab/>
      </w:r>
      <w:r w:rsidRPr="005912FA">
        <w:rPr>
          <w:rFonts w:asciiTheme="minorHAnsi" w:hAnsiTheme="minorHAnsi"/>
          <w:lang w:val="sk-SK"/>
        </w:rPr>
        <w:tab/>
      </w:r>
    </w:p>
    <w:p w:rsidR="002F52DA" w:rsidRPr="005912FA" w:rsidRDefault="002F52DA" w:rsidP="002F52DA">
      <w:pPr>
        <w:pStyle w:val="Standard"/>
        <w:jc w:val="both"/>
        <w:rPr>
          <w:rFonts w:asciiTheme="minorHAnsi" w:hAnsiTheme="minorHAnsi"/>
          <w:lang w:val="sk-SK"/>
        </w:rPr>
      </w:pPr>
      <w:r w:rsidRPr="005912FA">
        <w:rPr>
          <w:rFonts w:asciiTheme="minorHAnsi" w:hAnsiTheme="minorHAnsi"/>
          <w:b/>
          <w:lang w:val="sk-SK"/>
        </w:rPr>
        <w:t>Počet účastníkov:</w:t>
      </w:r>
      <w:r w:rsidRPr="005912FA">
        <w:rPr>
          <w:rFonts w:asciiTheme="minorHAnsi" w:hAnsiTheme="minorHAnsi"/>
          <w:b/>
          <w:lang w:val="sk-SK"/>
        </w:rPr>
        <w:tab/>
      </w:r>
      <w:r w:rsidRPr="005912FA">
        <w:rPr>
          <w:rFonts w:asciiTheme="minorHAnsi" w:hAnsiTheme="minorHAnsi"/>
          <w:b/>
          <w:lang w:val="sk-SK"/>
        </w:rPr>
        <w:tab/>
      </w:r>
      <w:r w:rsidR="00DB6D79" w:rsidRPr="005912FA">
        <w:rPr>
          <w:rFonts w:asciiTheme="minorHAnsi" w:hAnsiTheme="minorHAnsi"/>
          <w:lang w:val="sk-SK"/>
        </w:rPr>
        <w:t>2</w:t>
      </w:r>
      <w:r w:rsidR="00E57F6A" w:rsidRPr="005912FA">
        <w:rPr>
          <w:rFonts w:asciiTheme="minorHAnsi" w:hAnsiTheme="minorHAnsi"/>
          <w:lang w:val="sk-SK"/>
        </w:rPr>
        <w:t>4</w:t>
      </w:r>
    </w:p>
    <w:p w:rsidR="00DB6D79" w:rsidRPr="005912FA" w:rsidRDefault="00952EBA" w:rsidP="00DB6D79">
      <w:pPr>
        <w:pStyle w:val="Standard"/>
        <w:jc w:val="both"/>
        <w:rPr>
          <w:rFonts w:asciiTheme="minorHAnsi" w:hAnsiTheme="minorHAnsi"/>
          <w:lang w:val="sk-SK"/>
        </w:rPr>
      </w:pPr>
      <w:r w:rsidRPr="005912FA">
        <w:rPr>
          <w:rFonts w:asciiTheme="minorHAnsi" w:hAnsiTheme="minorHAnsi"/>
          <w:b/>
          <w:lang w:val="sk-SK"/>
        </w:rPr>
        <w:t>D</w:t>
      </w:r>
      <w:r w:rsidR="00DB6D79" w:rsidRPr="005912FA">
        <w:rPr>
          <w:rFonts w:asciiTheme="minorHAnsi" w:hAnsiTheme="minorHAnsi"/>
          <w:b/>
          <w:lang w:val="sk-SK"/>
        </w:rPr>
        <w:t>ĺžka kurzu:</w:t>
      </w:r>
      <w:r w:rsidR="00E57F6A" w:rsidRPr="005912FA">
        <w:rPr>
          <w:rFonts w:asciiTheme="minorHAnsi" w:hAnsiTheme="minorHAnsi"/>
          <w:lang w:val="sk-SK"/>
        </w:rPr>
        <w:t xml:space="preserve"> </w:t>
      </w:r>
      <w:r w:rsidR="00B72144" w:rsidRPr="005912FA">
        <w:rPr>
          <w:rFonts w:asciiTheme="minorHAnsi" w:hAnsiTheme="minorHAnsi"/>
          <w:lang w:val="sk-SK"/>
        </w:rPr>
        <w:tab/>
      </w:r>
      <w:r w:rsidR="00B72144" w:rsidRPr="005912FA">
        <w:rPr>
          <w:rFonts w:asciiTheme="minorHAnsi" w:hAnsiTheme="minorHAnsi"/>
          <w:lang w:val="sk-SK"/>
        </w:rPr>
        <w:tab/>
      </w:r>
      <w:r w:rsidR="00B72144" w:rsidRPr="005912FA">
        <w:rPr>
          <w:rFonts w:asciiTheme="minorHAnsi" w:hAnsiTheme="minorHAnsi"/>
          <w:lang w:val="sk-SK"/>
        </w:rPr>
        <w:tab/>
      </w:r>
      <w:r w:rsidR="00E57F6A" w:rsidRPr="005912FA">
        <w:rPr>
          <w:rFonts w:asciiTheme="minorHAnsi" w:hAnsiTheme="minorHAnsi"/>
          <w:lang w:val="sk-SK"/>
        </w:rPr>
        <w:t>24 hodín</w:t>
      </w:r>
    </w:p>
    <w:p w:rsidR="002F52DA" w:rsidRPr="005912FA" w:rsidRDefault="00DB6D79" w:rsidP="00DB6D79">
      <w:pPr>
        <w:pStyle w:val="Standard"/>
        <w:jc w:val="both"/>
        <w:rPr>
          <w:rFonts w:asciiTheme="minorHAnsi" w:hAnsiTheme="minorHAnsi"/>
          <w:b/>
          <w:lang w:val="sk-SK"/>
        </w:rPr>
      </w:pPr>
      <w:r w:rsidRPr="005912FA">
        <w:rPr>
          <w:rFonts w:asciiTheme="minorHAnsi" w:hAnsiTheme="minorHAnsi"/>
          <w:b/>
          <w:lang w:val="sk-SK"/>
        </w:rPr>
        <w:t>Kurz je určený pre fyzioterapeutov, lekárov.</w:t>
      </w:r>
    </w:p>
    <w:p w:rsidR="00145471" w:rsidRPr="005912FA" w:rsidRDefault="00145471" w:rsidP="00DB6D79">
      <w:pPr>
        <w:pStyle w:val="Standard"/>
        <w:jc w:val="both"/>
        <w:rPr>
          <w:rFonts w:asciiTheme="minorHAnsi" w:hAnsiTheme="minorHAnsi"/>
          <w:lang w:val="sk-SK"/>
        </w:rPr>
      </w:pPr>
      <w:r w:rsidRPr="005912FA">
        <w:rPr>
          <w:rFonts w:asciiTheme="minorHAnsi" w:hAnsiTheme="minorHAnsi"/>
          <w:lang w:val="sk-SK"/>
        </w:rPr>
        <w:t xml:space="preserve">Kurz organizujeme v spolupráci s </w:t>
      </w:r>
      <w:proofErr w:type="spellStart"/>
      <w:r w:rsidRPr="005912FA">
        <w:rPr>
          <w:rFonts w:asciiTheme="minorHAnsi" w:hAnsiTheme="minorHAnsi"/>
          <w:lang w:val="sk-SK"/>
        </w:rPr>
        <w:t>Rehabilitation</w:t>
      </w:r>
      <w:proofErr w:type="spellEnd"/>
      <w:r w:rsidRPr="005912FA">
        <w:rPr>
          <w:rFonts w:asciiTheme="minorHAnsi" w:hAnsiTheme="minorHAnsi"/>
          <w:lang w:val="sk-SK"/>
        </w:rPr>
        <w:t xml:space="preserve"> </w:t>
      </w:r>
      <w:proofErr w:type="spellStart"/>
      <w:r w:rsidRPr="005912FA">
        <w:rPr>
          <w:rFonts w:asciiTheme="minorHAnsi" w:hAnsiTheme="minorHAnsi"/>
          <w:lang w:val="sk-SK"/>
        </w:rPr>
        <w:t>Prague</w:t>
      </w:r>
      <w:proofErr w:type="spellEnd"/>
      <w:r w:rsidRPr="005912FA">
        <w:rPr>
          <w:rFonts w:asciiTheme="minorHAnsi" w:hAnsiTheme="minorHAnsi"/>
          <w:lang w:val="sk-SK"/>
        </w:rPr>
        <w:t xml:space="preserve"> </w:t>
      </w:r>
      <w:proofErr w:type="spellStart"/>
      <w:r w:rsidRPr="005912FA">
        <w:rPr>
          <w:rFonts w:asciiTheme="minorHAnsi" w:hAnsiTheme="minorHAnsi"/>
          <w:lang w:val="sk-SK"/>
        </w:rPr>
        <w:t>School</w:t>
      </w:r>
      <w:proofErr w:type="spellEnd"/>
    </w:p>
    <w:p w:rsidR="002F52DA" w:rsidRPr="005912FA" w:rsidRDefault="002F52DA" w:rsidP="002F52DA">
      <w:pPr>
        <w:pStyle w:val="Standard"/>
        <w:jc w:val="both"/>
        <w:rPr>
          <w:rFonts w:asciiTheme="minorHAnsi" w:hAnsiTheme="minorHAnsi"/>
          <w:lang w:val="sk-SK"/>
        </w:rPr>
      </w:pPr>
    </w:p>
    <w:p w:rsidR="002F52DA" w:rsidRPr="005912FA" w:rsidRDefault="002F52DA" w:rsidP="002F52DA">
      <w:pPr>
        <w:pStyle w:val="Standard"/>
        <w:jc w:val="both"/>
        <w:rPr>
          <w:rFonts w:asciiTheme="minorHAnsi" w:hAnsiTheme="minorHAnsi"/>
          <w:lang w:val="sk-SK"/>
        </w:rPr>
      </w:pPr>
    </w:p>
    <w:p w:rsidR="00185395" w:rsidRPr="005912FA" w:rsidRDefault="00676F12" w:rsidP="00185395">
      <w:pPr>
        <w:pStyle w:val="Standard"/>
        <w:jc w:val="center"/>
        <w:rPr>
          <w:rFonts w:asciiTheme="minorHAnsi" w:hAnsiTheme="minorHAnsi"/>
          <w:b/>
          <w:bCs/>
          <w:lang w:val="sk-SK"/>
        </w:rPr>
      </w:pPr>
      <w:r w:rsidRPr="005912FA">
        <w:rPr>
          <w:rFonts w:asciiTheme="minorHAnsi" w:hAnsiTheme="minorHAnsi"/>
          <w:b/>
          <w:lang w:val="sk-SK"/>
        </w:rPr>
        <w:t>Ciele</w:t>
      </w:r>
      <w:r w:rsidR="00B72144" w:rsidRPr="005912FA">
        <w:rPr>
          <w:rFonts w:asciiTheme="minorHAnsi" w:hAnsiTheme="minorHAnsi"/>
          <w:b/>
          <w:lang w:val="sk-SK"/>
        </w:rPr>
        <w:t xml:space="preserve"> kurzu</w:t>
      </w:r>
    </w:p>
    <w:p w:rsidR="00E57F6A" w:rsidRPr="005912FA" w:rsidRDefault="00E57F6A" w:rsidP="00E57F6A">
      <w:pPr>
        <w:pStyle w:val="Standard"/>
        <w:rPr>
          <w:rFonts w:asciiTheme="minorHAnsi" w:hAnsiTheme="minorHAnsi"/>
          <w:b/>
          <w:lang w:val="sk-SK"/>
        </w:rPr>
      </w:pPr>
    </w:p>
    <w:p w:rsidR="00BF23C5" w:rsidRPr="000F4A3D" w:rsidRDefault="00BF23C5" w:rsidP="00BF23C5">
      <w:pPr>
        <w:pStyle w:val="Standard"/>
        <w:jc w:val="both"/>
        <w:rPr>
          <w:rFonts w:asciiTheme="minorHAnsi" w:hAnsiTheme="minorHAnsi"/>
          <w:color w:val="000000" w:themeColor="text1"/>
          <w:kern w:val="0"/>
          <w:lang w:val="sk-SK" w:eastAsia="sk-SK"/>
        </w:rPr>
      </w:pPr>
      <w:proofErr w:type="spellStart"/>
      <w:r w:rsidRPr="000F4A3D">
        <w:rPr>
          <w:rFonts w:asciiTheme="minorHAnsi" w:hAnsiTheme="minorHAnsi"/>
          <w:color w:val="000000" w:themeColor="text1"/>
          <w:kern w:val="0"/>
          <w:lang w:val="sk-SK" w:eastAsia="sk-SK"/>
        </w:rPr>
        <w:t>Kineziológia</w:t>
      </w:r>
      <w:proofErr w:type="spellEnd"/>
      <w:r w:rsidRPr="000F4A3D">
        <w:rPr>
          <w:rFonts w:asciiTheme="minorHAnsi" w:hAnsiTheme="minorHAnsi"/>
          <w:color w:val="000000" w:themeColor="text1"/>
          <w:kern w:val="0"/>
          <w:lang w:val="sk-SK" w:eastAsia="sk-SK"/>
        </w:rPr>
        <w:t xml:space="preserve"> svalových reťazcov aktivovaných v rámci DNS </w:t>
      </w:r>
      <w:proofErr w:type="spellStart"/>
      <w:r w:rsidRPr="000F4A3D">
        <w:rPr>
          <w:rFonts w:asciiTheme="minorHAnsi" w:hAnsiTheme="minorHAnsi"/>
          <w:color w:val="000000" w:themeColor="text1"/>
          <w:kern w:val="0"/>
          <w:lang w:val="sk-SK" w:eastAsia="sk-SK"/>
        </w:rPr>
        <w:t>ipsilaterálnych</w:t>
      </w:r>
      <w:proofErr w:type="spellEnd"/>
      <w:r w:rsidRPr="000F4A3D">
        <w:rPr>
          <w:rFonts w:asciiTheme="minorHAnsi" w:hAnsiTheme="minorHAnsi"/>
          <w:color w:val="000000" w:themeColor="text1"/>
          <w:kern w:val="0"/>
          <w:lang w:val="sk-SK" w:eastAsia="sk-SK"/>
        </w:rPr>
        <w:t xml:space="preserve"> a</w:t>
      </w:r>
      <w:r w:rsidR="008579E0">
        <w:rPr>
          <w:rFonts w:asciiTheme="minorHAnsi" w:hAnsiTheme="minorHAnsi"/>
          <w:color w:val="000000" w:themeColor="text1"/>
          <w:kern w:val="0"/>
          <w:lang w:val="sk-SK" w:eastAsia="sk-SK"/>
        </w:rPr>
        <w:t xml:space="preserve"> </w:t>
      </w:r>
      <w:proofErr w:type="spellStart"/>
      <w:r w:rsidRPr="000F4A3D">
        <w:rPr>
          <w:rFonts w:asciiTheme="minorHAnsi" w:hAnsiTheme="minorHAnsi"/>
          <w:color w:val="000000" w:themeColor="text1"/>
          <w:kern w:val="0"/>
          <w:lang w:val="sk-SK" w:eastAsia="sk-SK"/>
        </w:rPr>
        <w:t>kontralaterálnych</w:t>
      </w:r>
      <w:proofErr w:type="spellEnd"/>
      <w:r w:rsidRPr="000F4A3D">
        <w:rPr>
          <w:rFonts w:asciiTheme="minorHAnsi" w:hAnsiTheme="minorHAnsi"/>
          <w:color w:val="000000" w:themeColor="text1"/>
          <w:kern w:val="0"/>
          <w:lang w:val="sk-SK" w:eastAsia="sk-SK"/>
        </w:rPr>
        <w:t xml:space="preserve"> vzorov</w:t>
      </w:r>
    </w:p>
    <w:p w:rsidR="00BF23C5" w:rsidRPr="000F4A3D" w:rsidRDefault="00BF23C5" w:rsidP="00BF23C5">
      <w:pPr>
        <w:pStyle w:val="Standard"/>
        <w:jc w:val="both"/>
        <w:rPr>
          <w:rFonts w:asciiTheme="minorHAnsi" w:hAnsiTheme="minorHAnsi"/>
          <w:color w:val="000000" w:themeColor="text1"/>
          <w:kern w:val="0"/>
          <w:lang w:val="sk-SK" w:eastAsia="sk-SK"/>
        </w:rPr>
      </w:pPr>
      <w:r w:rsidRPr="000F4A3D">
        <w:rPr>
          <w:rFonts w:asciiTheme="minorHAnsi" w:hAnsiTheme="minorHAnsi"/>
          <w:color w:val="000000" w:themeColor="text1"/>
          <w:kern w:val="0"/>
          <w:lang w:val="sk-SK" w:eastAsia="sk-SK"/>
        </w:rPr>
        <w:t>DNS testovanie: detaily &amp;</w:t>
      </w:r>
      <w:r w:rsidR="000F4A3D" w:rsidRPr="000F4A3D">
        <w:rPr>
          <w:rFonts w:asciiTheme="minorHAnsi" w:hAnsiTheme="minorHAnsi"/>
          <w:color w:val="000000" w:themeColor="text1"/>
          <w:kern w:val="0"/>
          <w:lang w:val="sk-SK" w:eastAsia="sk-SK"/>
        </w:rPr>
        <w:t xml:space="preserve"> </w:t>
      </w:r>
      <w:proofErr w:type="spellStart"/>
      <w:r w:rsidRPr="000F4A3D">
        <w:rPr>
          <w:rFonts w:asciiTheme="minorHAnsi" w:hAnsiTheme="minorHAnsi"/>
          <w:color w:val="000000" w:themeColor="text1"/>
          <w:kern w:val="0"/>
          <w:lang w:val="sk-SK" w:eastAsia="sk-SK"/>
        </w:rPr>
        <w:t>amp</w:t>
      </w:r>
      <w:proofErr w:type="spellEnd"/>
      <w:r w:rsidRPr="000F4A3D">
        <w:rPr>
          <w:rFonts w:asciiTheme="minorHAnsi" w:hAnsiTheme="minorHAnsi"/>
          <w:color w:val="000000" w:themeColor="text1"/>
          <w:kern w:val="0"/>
          <w:lang w:val="sk-SK" w:eastAsia="sk-SK"/>
        </w:rPr>
        <w:t xml:space="preserve">; klinické obrazy typické pre niektoré typy diagnóz: patológie v oblasti pletenca ramenného a panvového, DNS vyšetrenie u pacientov so </w:t>
      </w:r>
      <w:proofErr w:type="spellStart"/>
      <w:r w:rsidRPr="000F4A3D">
        <w:rPr>
          <w:rFonts w:asciiTheme="minorHAnsi" w:hAnsiTheme="minorHAnsi"/>
          <w:color w:val="000000" w:themeColor="text1"/>
          <w:kern w:val="0"/>
          <w:lang w:val="sk-SK" w:eastAsia="sk-SK"/>
        </w:rPr>
        <w:t>skoliózou</w:t>
      </w:r>
      <w:proofErr w:type="spellEnd"/>
      <w:r w:rsidRPr="000F4A3D">
        <w:rPr>
          <w:rFonts w:asciiTheme="minorHAnsi" w:hAnsiTheme="minorHAnsi"/>
          <w:color w:val="000000" w:themeColor="text1"/>
          <w:kern w:val="0"/>
          <w:lang w:val="sk-SK" w:eastAsia="sk-SK"/>
        </w:rPr>
        <w:t xml:space="preserve">. DNS terapeutické prístupy pri patológii v oblasti pletenca ramenného a panvového, DNS vyšetrenie u pacientov so </w:t>
      </w:r>
      <w:proofErr w:type="spellStart"/>
      <w:r w:rsidRPr="000F4A3D">
        <w:rPr>
          <w:rFonts w:asciiTheme="minorHAnsi" w:hAnsiTheme="minorHAnsi"/>
          <w:color w:val="000000" w:themeColor="text1"/>
          <w:kern w:val="0"/>
          <w:lang w:val="sk-SK" w:eastAsia="sk-SK"/>
        </w:rPr>
        <w:t>skoliózou</w:t>
      </w:r>
      <w:proofErr w:type="spellEnd"/>
      <w:r w:rsidRPr="000F4A3D">
        <w:rPr>
          <w:rFonts w:asciiTheme="minorHAnsi" w:hAnsiTheme="minorHAnsi"/>
          <w:color w:val="000000" w:themeColor="text1"/>
          <w:kern w:val="0"/>
          <w:lang w:val="sk-SK" w:eastAsia="sk-SK"/>
        </w:rPr>
        <w:t xml:space="preserve">: kombinácia prvkov aktivácie (odpor proti plánovanej hybnosti, </w:t>
      </w:r>
      <w:proofErr w:type="spellStart"/>
      <w:r w:rsidRPr="000F4A3D">
        <w:rPr>
          <w:rFonts w:asciiTheme="minorHAnsi" w:hAnsiTheme="minorHAnsi"/>
          <w:color w:val="000000" w:themeColor="text1"/>
          <w:kern w:val="0"/>
          <w:lang w:val="sk-SK" w:eastAsia="sk-SK"/>
        </w:rPr>
        <w:t>centrácia</w:t>
      </w:r>
      <w:proofErr w:type="spellEnd"/>
      <w:r w:rsidRPr="000F4A3D">
        <w:rPr>
          <w:rFonts w:asciiTheme="minorHAnsi" w:hAnsiTheme="minorHAnsi"/>
          <w:color w:val="000000" w:themeColor="text1"/>
          <w:kern w:val="0"/>
          <w:lang w:val="sk-SK" w:eastAsia="sk-SK"/>
        </w:rPr>
        <w:t>, aktivácia fyziologického dychového stereotypu, aktivácia na nestabilnej ploche, využitie zón reflexnej stimulácie) cvičenie vo vývojových inštrukcie pacienta v DNS autoterapii</w:t>
      </w:r>
    </w:p>
    <w:p w:rsidR="00BF23C5" w:rsidRPr="000F4A3D" w:rsidRDefault="00BF23C5" w:rsidP="00BF23C5">
      <w:pPr>
        <w:pStyle w:val="Standard"/>
        <w:jc w:val="both"/>
        <w:rPr>
          <w:rFonts w:asciiTheme="minorHAnsi" w:hAnsiTheme="minorHAnsi"/>
          <w:color w:val="000000" w:themeColor="text1"/>
          <w:kern w:val="0"/>
          <w:lang w:val="sk-SK" w:eastAsia="sk-SK"/>
        </w:rPr>
      </w:pPr>
      <w:proofErr w:type="spellStart"/>
      <w:r w:rsidRPr="000F4A3D">
        <w:rPr>
          <w:rFonts w:asciiTheme="minorHAnsi" w:hAnsiTheme="minorHAnsi"/>
          <w:color w:val="000000" w:themeColor="text1"/>
          <w:kern w:val="0"/>
          <w:lang w:val="sk-SK" w:eastAsia="sk-SK"/>
        </w:rPr>
        <w:t>Videokazuistiky</w:t>
      </w:r>
      <w:proofErr w:type="spellEnd"/>
      <w:r w:rsidRPr="000F4A3D">
        <w:rPr>
          <w:rFonts w:asciiTheme="minorHAnsi" w:hAnsiTheme="minorHAnsi"/>
          <w:color w:val="000000" w:themeColor="text1"/>
          <w:kern w:val="0"/>
          <w:lang w:val="sk-SK" w:eastAsia="sk-SK"/>
        </w:rPr>
        <w:t>, diskusie</w:t>
      </w:r>
    </w:p>
    <w:p w:rsidR="002F52DA" w:rsidRPr="000F4A3D" w:rsidRDefault="00BF23C5" w:rsidP="00BF23C5">
      <w:pPr>
        <w:pStyle w:val="Standard"/>
        <w:jc w:val="both"/>
        <w:rPr>
          <w:rFonts w:asciiTheme="minorHAnsi" w:hAnsiTheme="minorHAnsi"/>
          <w:color w:val="000000" w:themeColor="text1"/>
          <w:lang w:val="sk-SK"/>
        </w:rPr>
      </w:pPr>
      <w:r w:rsidRPr="000F4A3D">
        <w:rPr>
          <w:rFonts w:asciiTheme="minorHAnsi" w:hAnsiTheme="minorHAnsi"/>
          <w:color w:val="000000" w:themeColor="text1"/>
          <w:kern w:val="0"/>
          <w:lang w:val="sk-SK" w:eastAsia="sk-SK"/>
        </w:rPr>
        <w:t>Príprava na záverečnú časť - DNS kurz “D”</w:t>
      </w:r>
    </w:p>
    <w:p w:rsidR="002F52DA" w:rsidRPr="005912FA" w:rsidRDefault="002F52DA" w:rsidP="00B72144">
      <w:pPr>
        <w:pStyle w:val="Standard"/>
        <w:jc w:val="center"/>
        <w:rPr>
          <w:rFonts w:asciiTheme="minorHAnsi" w:hAnsiTheme="minorHAnsi"/>
          <w:b/>
          <w:lang w:val="sk-SK"/>
        </w:rPr>
      </w:pPr>
      <w:r w:rsidRPr="005912FA">
        <w:rPr>
          <w:rFonts w:asciiTheme="minorHAnsi" w:hAnsiTheme="minorHAnsi"/>
          <w:b/>
          <w:lang w:val="sk-SK"/>
        </w:rPr>
        <w:t>Program kurzu</w:t>
      </w:r>
    </w:p>
    <w:p w:rsidR="005912FA" w:rsidRPr="005912FA" w:rsidRDefault="005912FA" w:rsidP="005912FA">
      <w:pPr>
        <w:pStyle w:val="Normlnywebov"/>
        <w:rPr>
          <w:rFonts w:asciiTheme="minorHAnsi" w:hAnsiTheme="minorHAnsi"/>
        </w:rPr>
      </w:pPr>
      <w:r w:rsidRPr="005912FA">
        <w:rPr>
          <w:rStyle w:val="Vrazn"/>
          <w:rFonts w:asciiTheme="minorHAnsi" w:hAnsiTheme="minorHAnsi"/>
        </w:rPr>
        <w:t>1. deň: Výučba od 9.00 do 17.00 hod</w:t>
      </w:r>
      <w:r w:rsidRPr="005912FA">
        <w:rPr>
          <w:rFonts w:asciiTheme="minorHAnsi" w:hAnsiTheme="minorHAnsi"/>
        </w:rPr>
        <w:br/>
      </w:r>
      <w:r w:rsidRPr="005912FA">
        <w:rPr>
          <w:rStyle w:val="Vrazn"/>
          <w:rFonts w:asciiTheme="minorHAnsi" w:hAnsiTheme="minorHAnsi"/>
        </w:rPr>
        <w:t>Registrácia:</w:t>
      </w:r>
      <w:r w:rsidRPr="005912FA">
        <w:rPr>
          <w:rFonts w:asciiTheme="minorHAnsi" w:hAnsiTheme="minorHAnsi"/>
        </w:rPr>
        <w:t xml:space="preserve"> 8.15 – 9.00 hod</w:t>
      </w:r>
      <w:r w:rsidRPr="005912FA">
        <w:rPr>
          <w:rFonts w:asciiTheme="minorHAnsi" w:hAnsiTheme="minorHAnsi"/>
        </w:rPr>
        <w:br/>
      </w:r>
      <w:r w:rsidRPr="005912FA">
        <w:rPr>
          <w:rStyle w:val="Vrazn"/>
          <w:rFonts w:asciiTheme="minorHAnsi" w:hAnsiTheme="minorHAnsi"/>
        </w:rPr>
        <w:t>Dopoludnie:</w:t>
      </w:r>
      <w:r w:rsidRPr="005912FA">
        <w:rPr>
          <w:rFonts w:asciiTheme="minorHAnsi" w:hAnsiTheme="minorHAnsi"/>
        </w:rPr>
        <w:br/>
        <w:t>DNS vyšetrenie a terapia ramenného pletenca</w:t>
      </w:r>
    </w:p>
    <w:p w:rsidR="005912FA" w:rsidRPr="005912FA" w:rsidRDefault="005912FA" w:rsidP="005912FA">
      <w:pPr>
        <w:pStyle w:val="Normlnywebov"/>
        <w:rPr>
          <w:rFonts w:asciiTheme="minorHAnsi" w:hAnsiTheme="minorHAnsi"/>
        </w:rPr>
      </w:pPr>
      <w:r w:rsidRPr="005912FA">
        <w:rPr>
          <w:rStyle w:val="Vrazn"/>
          <w:rFonts w:asciiTheme="minorHAnsi" w:hAnsiTheme="minorHAnsi"/>
        </w:rPr>
        <w:t>Popoludnie:</w:t>
      </w:r>
      <w:r w:rsidRPr="005912FA">
        <w:rPr>
          <w:rFonts w:asciiTheme="minorHAnsi" w:hAnsiTheme="minorHAnsi"/>
        </w:rPr>
        <w:br/>
        <w:t>Patológie v oblasti ramena: DNS aktívne cvičenia, kombinácia prvkov aktivácie počas cvičení vo vývojových polohách, edukácia pacienta</w:t>
      </w:r>
    </w:p>
    <w:p w:rsidR="005912FA" w:rsidRPr="005912FA" w:rsidRDefault="005912FA" w:rsidP="005912FA">
      <w:pPr>
        <w:pStyle w:val="Normlnywebov"/>
        <w:rPr>
          <w:rFonts w:asciiTheme="minorHAnsi" w:hAnsiTheme="minorHAnsi"/>
        </w:rPr>
      </w:pPr>
      <w:r w:rsidRPr="005912FA">
        <w:rPr>
          <w:rStyle w:val="Vrazn"/>
          <w:rFonts w:asciiTheme="minorHAnsi" w:hAnsiTheme="minorHAnsi"/>
        </w:rPr>
        <w:t>2. deň: Výučba od 9.00 do 18.00 hod</w:t>
      </w:r>
      <w:r w:rsidRPr="005912FA">
        <w:rPr>
          <w:rFonts w:asciiTheme="minorHAnsi" w:hAnsiTheme="minorHAnsi"/>
        </w:rPr>
        <w:br/>
      </w:r>
      <w:r w:rsidRPr="005912FA">
        <w:rPr>
          <w:rStyle w:val="Vrazn"/>
          <w:rFonts w:asciiTheme="minorHAnsi" w:hAnsiTheme="minorHAnsi"/>
        </w:rPr>
        <w:t>Dopoludnie:</w:t>
      </w:r>
      <w:r w:rsidRPr="005912FA">
        <w:rPr>
          <w:rFonts w:asciiTheme="minorHAnsi" w:hAnsiTheme="minorHAnsi"/>
        </w:rPr>
        <w:br/>
        <w:t>DNS vyšetrenie a terapia panvového pletenca</w:t>
      </w:r>
      <w:r w:rsidRPr="005912FA">
        <w:rPr>
          <w:rFonts w:asciiTheme="minorHAnsi" w:hAnsiTheme="minorHAnsi"/>
        </w:rPr>
        <w:br/>
      </w:r>
      <w:r w:rsidRPr="005912FA">
        <w:rPr>
          <w:rFonts w:asciiTheme="minorHAnsi" w:hAnsiTheme="minorHAnsi"/>
        </w:rPr>
        <w:lastRenderedPageBreak/>
        <w:t>Patológie v oblasti bedrového kĺbu a panvy: DNS aktívne cvičenia, kombinácia prvkov aktivácie počas cvičení vo vývojových polohách, edukácia pacienta</w:t>
      </w:r>
    </w:p>
    <w:p w:rsidR="005912FA" w:rsidRPr="005912FA" w:rsidRDefault="005912FA" w:rsidP="005912FA">
      <w:pPr>
        <w:pStyle w:val="Normlnywebov"/>
        <w:rPr>
          <w:rFonts w:asciiTheme="minorHAnsi" w:hAnsiTheme="minorHAnsi"/>
        </w:rPr>
      </w:pPr>
      <w:r w:rsidRPr="005912FA">
        <w:rPr>
          <w:rStyle w:val="Vrazn"/>
          <w:rFonts w:asciiTheme="minorHAnsi" w:hAnsiTheme="minorHAnsi"/>
        </w:rPr>
        <w:t>Popoludnie:</w:t>
      </w:r>
      <w:r w:rsidRPr="005912FA">
        <w:rPr>
          <w:rFonts w:asciiTheme="minorHAnsi" w:hAnsiTheme="minorHAnsi"/>
        </w:rPr>
        <w:br/>
        <w:t>DNS vyšetrenie a terapia panvového dna</w:t>
      </w:r>
    </w:p>
    <w:p w:rsidR="005912FA" w:rsidRPr="005912FA" w:rsidRDefault="005912FA" w:rsidP="005912FA">
      <w:pPr>
        <w:pStyle w:val="Normlnywebov"/>
        <w:rPr>
          <w:rFonts w:asciiTheme="minorHAnsi" w:hAnsiTheme="minorHAnsi"/>
        </w:rPr>
      </w:pPr>
      <w:r w:rsidRPr="005912FA">
        <w:rPr>
          <w:rStyle w:val="Vrazn"/>
          <w:rFonts w:asciiTheme="minorHAnsi" w:hAnsiTheme="minorHAnsi"/>
        </w:rPr>
        <w:t>3. deň: Výučba od 8.00 do 14.00 hod</w:t>
      </w:r>
      <w:r w:rsidRPr="005912FA">
        <w:rPr>
          <w:rFonts w:asciiTheme="minorHAnsi" w:hAnsiTheme="minorHAnsi"/>
        </w:rPr>
        <w:br/>
      </w:r>
      <w:r w:rsidRPr="005912FA">
        <w:rPr>
          <w:rStyle w:val="Vrazn"/>
          <w:rFonts w:asciiTheme="minorHAnsi" w:hAnsiTheme="minorHAnsi"/>
        </w:rPr>
        <w:t>Dopoludnie:</w:t>
      </w:r>
      <w:r w:rsidRPr="005912FA">
        <w:rPr>
          <w:rFonts w:asciiTheme="minorHAnsi" w:hAnsiTheme="minorHAnsi"/>
        </w:rPr>
        <w:br/>
        <w:t xml:space="preserve">DNS vyšetrenie a terapia pacienta so </w:t>
      </w:r>
      <w:proofErr w:type="spellStart"/>
      <w:r w:rsidRPr="005912FA">
        <w:rPr>
          <w:rFonts w:asciiTheme="minorHAnsi" w:hAnsiTheme="minorHAnsi"/>
        </w:rPr>
        <w:t>skoliózou</w:t>
      </w:r>
      <w:proofErr w:type="spellEnd"/>
      <w:r w:rsidRPr="005912FA">
        <w:rPr>
          <w:rFonts w:asciiTheme="minorHAnsi" w:hAnsiTheme="minorHAnsi"/>
        </w:rPr>
        <w:br/>
        <w:t>Diskusia, záver kurzu</w:t>
      </w:r>
    </w:p>
    <w:p w:rsidR="005912FA" w:rsidRPr="005912FA" w:rsidRDefault="005912FA" w:rsidP="005912FA">
      <w:pPr>
        <w:pStyle w:val="Nadpis3"/>
        <w:rPr>
          <w:rFonts w:asciiTheme="minorHAnsi" w:hAnsiTheme="minorHAnsi"/>
          <w:color w:val="auto"/>
          <w:sz w:val="24"/>
          <w:szCs w:val="24"/>
        </w:rPr>
      </w:pPr>
      <w:r w:rsidRPr="005912FA">
        <w:rPr>
          <w:rStyle w:val="Vrazn"/>
          <w:rFonts w:asciiTheme="minorHAnsi" w:hAnsiTheme="minorHAnsi"/>
          <w:b/>
          <w:bCs/>
          <w:color w:val="auto"/>
          <w:sz w:val="24"/>
          <w:szCs w:val="24"/>
        </w:rPr>
        <w:t>DNS Certifikáty</w:t>
      </w:r>
    </w:p>
    <w:p w:rsidR="005912FA" w:rsidRPr="005912FA" w:rsidRDefault="005912FA" w:rsidP="005912FA">
      <w:pPr>
        <w:pStyle w:val="Normlnywebov"/>
        <w:rPr>
          <w:rFonts w:asciiTheme="minorHAnsi" w:hAnsiTheme="minorHAnsi"/>
        </w:rPr>
      </w:pPr>
      <w:r w:rsidRPr="005912FA">
        <w:rPr>
          <w:rStyle w:val="Vrazn"/>
          <w:rFonts w:asciiTheme="minorHAnsi" w:hAnsiTheme="minorHAnsi"/>
        </w:rPr>
        <w:t>DNS Certifikát o účasti na kurze “C”</w:t>
      </w:r>
      <w:r w:rsidRPr="005912FA">
        <w:rPr>
          <w:rFonts w:asciiTheme="minorHAnsi" w:hAnsiTheme="minorHAnsi"/>
        </w:rPr>
        <w:br/>
        <w:t>Účastník získa certifikát po absolvovaní kurzu.</w:t>
      </w:r>
    </w:p>
    <w:p w:rsidR="005912FA" w:rsidRPr="005912FA" w:rsidRDefault="005912FA" w:rsidP="005912FA">
      <w:pPr>
        <w:pStyle w:val="Normlnywebov"/>
        <w:rPr>
          <w:rFonts w:asciiTheme="minorHAnsi" w:hAnsiTheme="minorHAnsi"/>
        </w:rPr>
      </w:pPr>
      <w:r w:rsidRPr="005912FA">
        <w:rPr>
          <w:rStyle w:val="Vrazn"/>
          <w:rFonts w:asciiTheme="minorHAnsi" w:hAnsiTheme="minorHAnsi"/>
        </w:rPr>
        <w:t>DNS Certifikát o dosiahnutí úrovne “C”</w:t>
      </w:r>
      <w:r w:rsidRPr="005912FA">
        <w:rPr>
          <w:rFonts w:asciiTheme="minorHAnsi" w:hAnsiTheme="minorHAnsi"/>
        </w:rPr>
        <w:br/>
        <w:t>Elektronickú verziu certifikátu získa účastník ihneď po úspešnom absolvovaní testu “C”.</w:t>
      </w:r>
    </w:p>
    <w:p w:rsidR="005912FA" w:rsidRPr="005912FA" w:rsidRDefault="008B00D5" w:rsidP="005912FA">
      <w:pPr>
        <w:rPr>
          <w:sz w:val="24"/>
          <w:szCs w:val="24"/>
        </w:rPr>
      </w:pPr>
      <w:r>
        <w:rPr>
          <w:sz w:val="24"/>
          <w:szCs w:val="24"/>
        </w:rPr>
        <w:pict>
          <v:rect id="_x0000_i1025" style="width:0;height:1.5pt" o:hralign="center" o:hrstd="t" o:hr="t" fillcolor="#a0a0a0" stroked="f"/>
        </w:pict>
      </w:r>
    </w:p>
    <w:p w:rsidR="005912FA" w:rsidRPr="005912FA" w:rsidRDefault="005912FA" w:rsidP="005912FA">
      <w:pPr>
        <w:pStyle w:val="Nadpis3"/>
        <w:rPr>
          <w:rFonts w:asciiTheme="minorHAnsi" w:hAnsiTheme="minorHAnsi"/>
          <w:color w:val="auto"/>
          <w:sz w:val="24"/>
          <w:szCs w:val="24"/>
        </w:rPr>
      </w:pPr>
      <w:r w:rsidRPr="005912FA">
        <w:rPr>
          <w:rStyle w:val="Vrazn"/>
          <w:rFonts w:asciiTheme="minorHAnsi" w:hAnsiTheme="minorHAnsi"/>
          <w:b/>
          <w:bCs/>
          <w:color w:val="auto"/>
          <w:sz w:val="24"/>
          <w:szCs w:val="24"/>
        </w:rPr>
        <w:t>Test “C”</w:t>
      </w:r>
    </w:p>
    <w:p w:rsidR="005912FA" w:rsidRPr="005912FA" w:rsidRDefault="005912FA" w:rsidP="005912FA">
      <w:pPr>
        <w:spacing w:before="100" w:beforeAutospacing="1" w:after="100" w:afterAutospacing="1" w:line="240" w:lineRule="auto"/>
        <w:jc w:val="both"/>
        <w:rPr>
          <w:sz w:val="24"/>
          <w:szCs w:val="24"/>
        </w:rPr>
      </w:pPr>
      <w:r w:rsidRPr="005912FA">
        <w:rPr>
          <w:sz w:val="24"/>
          <w:szCs w:val="24"/>
        </w:rPr>
        <w:t>Test je dobrovoľný. Účastníci, ktorí chcú získať v budúcnosti Diplom certifikovaného DNS terapeuta, sa môžu prihlásiť na test “C” elektronicky. Test je možné zakúpiť po absolvovaní kurzu na príslušnej webovej stránke Pražskej školy (stránke, na ktorej ste sa na kurz registrovali). Test pozostáva z hodnotenia 10 videí a 10 fotografií dospelých pacientov – hodnotenie kvality motorických vzorov  počas vyšetrenia a hodnotenie polôh pri DNS terapii.</w:t>
      </w:r>
    </w:p>
    <w:p w:rsidR="005912FA" w:rsidRPr="005912FA" w:rsidRDefault="005912FA" w:rsidP="005912FA">
      <w:pPr>
        <w:pStyle w:val="Normlnywebov"/>
        <w:jc w:val="both"/>
        <w:rPr>
          <w:rFonts w:asciiTheme="minorHAnsi" w:hAnsiTheme="minorHAnsi"/>
        </w:rPr>
      </w:pPr>
      <w:r w:rsidRPr="005912FA">
        <w:rPr>
          <w:rStyle w:val="Vrazn"/>
          <w:rFonts w:asciiTheme="minorHAnsi" w:hAnsiTheme="minorHAnsi"/>
        </w:rPr>
        <w:t xml:space="preserve">Postup: </w:t>
      </w:r>
      <w:r w:rsidRPr="005912FA">
        <w:rPr>
          <w:rFonts w:asciiTheme="minorHAnsi" w:hAnsiTheme="minorHAnsi"/>
        </w:rPr>
        <w:t>Účastník vypracuje test doma a najneskôr do 8 týždňov po ukončení kurzu ho odošle na hodnotenie DNS inštruktorovi. Na úspešné absolvovanie testu je potrebné správne zodpovedať minimálne 80 % otázok. Po úspešnom zložení testu bude vydaný DNS Certifikát o dosiahnutí úrovne "C".</w:t>
      </w:r>
    </w:p>
    <w:p w:rsidR="00952EBA" w:rsidRPr="005912FA" w:rsidRDefault="00952EBA" w:rsidP="00DB6D79">
      <w:pPr>
        <w:pStyle w:val="Standard"/>
        <w:rPr>
          <w:rFonts w:asciiTheme="minorHAnsi" w:hAnsiTheme="minorHAnsi"/>
          <w:b/>
          <w:lang w:val="sk-SK"/>
        </w:rPr>
      </w:pPr>
      <w:r w:rsidRPr="005912FA">
        <w:rPr>
          <w:rFonts w:asciiTheme="minorHAnsi" w:hAnsiTheme="minorHAnsi"/>
          <w:b/>
          <w:lang w:val="sk-SK"/>
        </w:rPr>
        <w:t>Pri</w:t>
      </w:r>
      <w:r w:rsidR="00B72144" w:rsidRPr="005912FA">
        <w:rPr>
          <w:rFonts w:asciiTheme="minorHAnsi" w:hAnsiTheme="minorHAnsi"/>
          <w:b/>
          <w:lang w:val="sk-SK"/>
        </w:rPr>
        <w:t>h</w:t>
      </w:r>
      <w:r w:rsidRPr="005912FA">
        <w:rPr>
          <w:rFonts w:asciiTheme="minorHAnsi" w:hAnsiTheme="minorHAnsi"/>
          <w:b/>
          <w:lang w:val="sk-SK"/>
        </w:rPr>
        <w:t xml:space="preserve">lásiť sa </w:t>
      </w:r>
      <w:r w:rsidR="00B72144" w:rsidRPr="005912FA">
        <w:rPr>
          <w:rFonts w:asciiTheme="minorHAnsi" w:hAnsiTheme="minorHAnsi"/>
          <w:b/>
          <w:lang w:val="sk-SK"/>
        </w:rPr>
        <w:t>na kurz TU:</w:t>
      </w:r>
      <w:r w:rsidR="005912FA" w:rsidRPr="005912FA">
        <w:rPr>
          <w:rFonts w:asciiTheme="minorHAnsi" w:hAnsiTheme="minorHAnsi"/>
          <w:b/>
          <w:lang w:val="sk-SK"/>
        </w:rPr>
        <w:t xml:space="preserve"> </w:t>
      </w:r>
      <w:r w:rsidR="008B00D5" w:rsidRPr="008B00D5">
        <w:rPr>
          <w:rFonts w:asciiTheme="minorHAnsi" w:hAnsiTheme="minorHAnsi"/>
          <w:b/>
          <w:lang w:val="sk-SK"/>
        </w:rPr>
        <w:t>https://www.rehabps.cz/rehab/course.php?c_id=3928</w:t>
      </w:r>
      <w:bookmarkStart w:id="0" w:name="_GoBack"/>
      <w:bookmarkEnd w:id="0"/>
    </w:p>
    <w:sectPr w:rsidR="00952EBA" w:rsidRPr="005912FA" w:rsidSect="001F637D">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FB3"/>
    <w:multiLevelType w:val="multilevel"/>
    <w:tmpl w:val="B71C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B178C"/>
    <w:multiLevelType w:val="multilevel"/>
    <w:tmpl w:val="0F8C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558B5"/>
    <w:multiLevelType w:val="multilevel"/>
    <w:tmpl w:val="A182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81FB4"/>
    <w:multiLevelType w:val="multilevel"/>
    <w:tmpl w:val="C48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2F52DA"/>
    <w:rsid w:val="000157A5"/>
    <w:rsid w:val="000F4A3D"/>
    <w:rsid w:val="0010265F"/>
    <w:rsid w:val="0013786D"/>
    <w:rsid w:val="00145471"/>
    <w:rsid w:val="00185395"/>
    <w:rsid w:val="001E18B4"/>
    <w:rsid w:val="001F637D"/>
    <w:rsid w:val="002557D9"/>
    <w:rsid w:val="002F52DA"/>
    <w:rsid w:val="00351FFA"/>
    <w:rsid w:val="005912FA"/>
    <w:rsid w:val="00676F12"/>
    <w:rsid w:val="00827878"/>
    <w:rsid w:val="008579E0"/>
    <w:rsid w:val="008915DB"/>
    <w:rsid w:val="008B00D5"/>
    <w:rsid w:val="008F1667"/>
    <w:rsid w:val="00952EBA"/>
    <w:rsid w:val="00954252"/>
    <w:rsid w:val="00A05715"/>
    <w:rsid w:val="00B72144"/>
    <w:rsid w:val="00BB781E"/>
    <w:rsid w:val="00BF23C5"/>
    <w:rsid w:val="00C104C7"/>
    <w:rsid w:val="00C71842"/>
    <w:rsid w:val="00C87B07"/>
    <w:rsid w:val="00DB6D79"/>
    <w:rsid w:val="00E10BA2"/>
    <w:rsid w:val="00E31533"/>
    <w:rsid w:val="00E57F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96DB"/>
  <w15:docId w15:val="{541D6B21-51A9-480E-9EEA-6528F2A4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637D"/>
    <w:rPr>
      <w:lang w:val="sk-SK"/>
    </w:rPr>
  </w:style>
  <w:style w:type="paragraph" w:styleId="Nadpis1">
    <w:name w:val="heading 1"/>
    <w:basedOn w:val="Normlny"/>
    <w:next w:val="Normlny"/>
    <w:link w:val="Nadpis1Char"/>
    <w:uiPriority w:val="9"/>
    <w:qFormat/>
    <w:rsid w:val="00351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unhideWhenUsed/>
    <w:qFormat/>
    <w:rsid w:val="00BB781E"/>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BB781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2F52DA"/>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character" w:customStyle="1" w:styleId="Nadpis1Char">
    <w:name w:val="Nadpis 1 Char"/>
    <w:basedOn w:val="Predvolenpsmoodseku"/>
    <w:link w:val="Nadpis1"/>
    <w:uiPriority w:val="9"/>
    <w:rsid w:val="00351FFA"/>
    <w:rPr>
      <w:rFonts w:asciiTheme="majorHAnsi" w:eastAsiaTheme="majorEastAsia" w:hAnsiTheme="majorHAnsi" w:cstheme="majorBidi"/>
      <w:color w:val="2E74B5" w:themeColor="accent1" w:themeShade="BF"/>
      <w:sz w:val="32"/>
      <w:szCs w:val="32"/>
      <w:lang w:val="sk-SK"/>
    </w:rPr>
  </w:style>
  <w:style w:type="paragraph" w:styleId="Normlnywebov">
    <w:name w:val="Normal (Web)"/>
    <w:basedOn w:val="Normlny"/>
    <w:uiPriority w:val="99"/>
    <w:unhideWhenUsed/>
    <w:rsid w:val="00351FFA"/>
    <w:rPr>
      <w:rFonts w:ascii="Times New Roman" w:hAnsi="Times New Roman" w:cs="Times New Roman"/>
      <w:sz w:val="24"/>
      <w:szCs w:val="24"/>
    </w:rPr>
  </w:style>
  <w:style w:type="character" w:styleId="Hypertextovprepojenie">
    <w:name w:val="Hyperlink"/>
    <w:basedOn w:val="Predvolenpsmoodseku"/>
    <w:uiPriority w:val="99"/>
    <w:unhideWhenUsed/>
    <w:rsid w:val="00B72144"/>
    <w:rPr>
      <w:color w:val="0563C1" w:themeColor="hyperlink"/>
      <w:u w:val="single"/>
    </w:rPr>
  </w:style>
  <w:style w:type="character" w:customStyle="1" w:styleId="UnresolvedMention">
    <w:name w:val="Unresolved Mention"/>
    <w:basedOn w:val="Predvolenpsmoodseku"/>
    <w:uiPriority w:val="99"/>
    <w:semiHidden/>
    <w:unhideWhenUsed/>
    <w:rsid w:val="00B72144"/>
    <w:rPr>
      <w:color w:val="605E5C"/>
      <w:shd w:val="clear" w:color="auto" w:fill="E1DFDD"/>
    </w:rPr>
  </w:style>
  <w:style w:type="character" w:customStyle="1" w:styleId="Nadpis3Char">
    <w:name w:val="Nadpis 3 Char"/>
    <w:basedOn w:val="Predvolenpsmoodseku"/>
    <w:link w:val="Nadpis3"/>
    <w:uiPriority w:val="9"/>
    <w:rsid w:val="00BB781E"/>
    <w:rPr>
      <w:rFonts w:asciiTheme="majorHAnsi" w:eastAsiaTheme="majorEastAsia" w:hAnsiTheme="majorHAnsi" w:cstheme="majorBidi"/>
      <w:b/>
      <w:bCs/>
      <w:color w:val="5B9BD5" w:themeColor="accent1"/>
      <w:lang w:val="sk-SK"/>
    </w:rPr>
  </w:style>
  <w:style w:type="character" w:customStyle="1" w:styleId="Nadpis4Char">
    <w:name w:val="Nadpis 4 Char"/>
    <w:basedOn w:val="Predvolenpsmoodseku"/>
    <w:link w:val="Nadpis4"/>
    <w:uiPriority w:val="9"/>
    <w:rsid w:val="00BB781E"/>
    <w:rPr>
      <w:rFonts w:asciiTheme="majorHAnsi" w:eastAsiaTheme="majorEastAsia" w:hAnsiTheme="majorHAnsi" w:cstheme="majorBidi"/>
      <w:b/>
      <w:bCs/>
      <w:i/>
      <w:iCs/>
      <w:color w:val="5B9BD5" w:themeColor="accent1"/>
      <w:lang w:val="sk-SK"/>
    </w:rPr>
  </w:style>
  <w:style w:type="character" w:styleId="Vrazn">
    <w:name w:val="Strong"/>
    <w:basedOn w:val="Predvolenpsmoodseku"/>
    <w:uiPriority w:val="22"/>
    <w:qFormat/>
    <w:rsid w:val="00BB781E"/>
    <w:rPr>
      <w:b/>
      <w:bCs/>
    </w:rPr>
  </w:style>
  <w:style w:type="character" w:styleId="Zvraznenie">
    <w:name w:val="Emphasis"/>
    <w:basedOn w:val="Predvolenpsmoodseku"/>
    <w:uiPriority w:val="20"/>
    <w:qFormat/>
    <w:rsid w:val="00BB78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8905">
      <w:bodyDiv w:val="1"/>
      <w:marLeft w:val="0"/>
      <w:marRight w:val="0"/>
      <w:marTop w:val="0"/>
      <w:marBottom w:val="0"/>
      <w:divBdr>
        <w:top w:val="none" w:sz="0" w:space="0" w:color="auto"/>
        <w:left w:val="none" w:sz="0" w:space="0" w:color="auto"/>
        <w:bottom w:val="none" w:sz="0" w:space="0" w:color="auto"/>
        <w:right w:val="none" w:sz="0" w:space="0" w:color="auto"/>
      </w:divBdr>
    </w:div>
    <w:div w:id="233666346">
      <w:bodyDiv w:val="1"/>
      <w:marLeft w:val="0"/>
      <w:marRight w:val="0"/>
      <w:marTop w:val="0"/>
      <w:marBottom w:val="0"/>
      <w:divBdr>
        <w:top w:val="none" w:sz="0" w:space="0" w:color="auto"/>
        <w:left w:val="none" w:sz="0" w:space="0" w:color="auto"/>
        <w:bottom w:val="none" w:sz="0" w:space="0" w:color="auto"/>
        <w:right w:val="none" w:sz="0" w:space="0" w:color="auto"/>
      </w:divBdr>
    </w:div>
    <w:div w:id="303315411">
      <w:bodyDiv w:val="1"/>
      <w:marLeft w:val="0"/>
      <w:marRight w:val="0"/>
      <w:marTop w:val="0"/>
      <w:marBottom w:val="0"/>
      <w:divBdr>
        <w:top w:val="none" w:sz="0" w:space="0" w:color="auto"/>
        <w:left w:val="none" w:sz="0" w:space="0" w:color="auto"/>
        <w:bottom w:val="none" w:sz="0" w:space="0" w:color="auto"/>
        <w:right w:val="none" w:sz="0" w:space="0" w:color="auto"/>
      </w:divBdr>
    </w:div>
    <w:div w:id="653147316">
      <w:bodyDiv w:val="1"/>
      <w:marLeft w:val="0"/>
      <w:marRight w:val="0"/>
      <w:marTop w:val="0"/>
      <w:marBottom w:val="0"/>
      <w:divBdr>
        <w:top w:val="none" w:sz="0" w:space="0" w:color="auto"/>
        <w:left w:val="none" w:sz="0" w:space="0" w:color="auto"/>
        <w:bottom w:val="none" w:sz="0" w:space="0" w:color="auto"/>
        <w:right w:val="none" w:sz="0" w:space="0" w:color="auto"/>
      </w:divBdr>
    </w:div>
    <w:div w:id="806167232">
      <w:bodyDiv w:val="1"/>
      <w:marLeft w:val="0"/>
      <w:marRight w:val="0"/>
      <w:marTop w:val="0"/>
      <w:marBottom w:val="0"/>
      <w:divBdr>
        <w:top w:val="none" w:sz="0" w:space="0" w:color="auto"/>
        <w:left w:val="none" w:sz="0" w:space="0" w:color="auto"/>
        <w:bottom w:val="none" w:sz="0" w:space="0" w:color="auto"/>
        <w:right w:val="none" w:sz="0" w:space="0" w:color="auto"/>
      </w:divBdr>
    </w:div>
    <w:div w:id="1110473574">
      <w:bodyDiv w:val="1"/>
      <w:marLeft w:val="0"/>
      <w:marRight w:val="0"/>
      <w:marTop w:val="0"/>
      <w:marBottom w:val="0"/>
      <w:divBdr>
        <w:top w:val="none" w:sz="0" w:space="0" w:color="auto"/>
        <w:left w:val="none" w:sz="0" w:space="0" w:color="auto"/>
        <w:bottom w:val="none" w:sz="0" w:space="0" w:color="auto"/>
        <w:right w:val="none" w:sz="0" w:space="0" w:color="auto"/>
      </w:divBdr>
    </w:div>
    <w:div w:id="1837066869">
      <w:bodyDiv w:val="1"/>
      <w:marLeft w:val="0"/>
      <w:marRight w:val="0"/>
      <w:marTop w:val="0"/>
      <w:marBottom w:val="0"/>
      <w:divBdr>
        <w:top w:val="none" w:sz="0" w:space="0" w:color="auto"/>
        <w:left w:val="none" w:sz="0" w:space="0" w:color="auto"/>
        <w:bottom w:val="none" w:sz="0" w:space="0" w:color="auto"/>
        <w:right w:val="none" w:sz="0" w:space="0" w:color="auto"/>
      </w:divBdr>
    </w:div>
    <w:div w:id="1938757007">
      <w:bodyDiv w:val="1"/>
      <w:marLeft w:val="0"/>
      <w:marRight w:val="0"/>
      <w:marTop w:val="0"/>
      <w:marBottom w:val="0"/>
      <w:divBdr>
        <w:top w:val="none" w:sz="0" w:space="0" w:color="auto"/>
        <w:left w:val="none" w:sz="0" w:space="0" w:color="auto"/>
        <w:bottom w:val="none" w:sz="0" w:space="0" w:color="auto"/>
        <w:right w:val="none" w:sz="0" w:space="0" w:color="auto"/>
      </w:divBdr>
    </w:div>
    <w:div w:id="20316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habps.com/gasparekc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habps.com/ptakovacz.html" TargetMode="External"/><Relationship Id="rId5" Type="http://schemas.openxmlformats.org/officeDocument/2006/relationships/hyperlink" Target="https://www.rehabps.com/nasselerovacz.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481</Words>
  <Characters>2747</Characters>
  <Application>Microsoft Office Word</Application>
  <DocSecurity>0</DocSecurity>
  <Lines>22</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Zelinkova, Eva</dc:creator>
  <cp:keywords/>
  <dc:description/>
  <cp:lastModifiedBy>afrehabplus</cp:lastModifiedBy>
  <cp:revision>26</cp:revision>
  <dcterms:created xsi:type="dcterms:W3CDTF">2022-06-23T07:59:00Z</dcterms:created>
  <dcterms:modified xsi:type="dcterms:W3CDTF">2025-12-15T15:26:00Z</dcterms:modified>
</cp:coreProperties>
</file>