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32" w:rsidRDefault="000C2B32" w:rsidP="000C2B32">
      <w:pPr>
        <w:pStyle w:val="Normlnywebov"/>
      </w:pPr>
      <w:r>
        <w:rPr>
          <w:rStyle w:val="Siln"/>
        </w:rPr>
        <w:t>Číslo účtu: 632501495/0900</w:t>
      </w:r>
      <w:r>
        <w:br/>
      </w:r>
      <w:r>
        <w:rPr>
          <w:rStyle w:val="Siln"/>
        </w:rPr>
        <w:t>IBAN: SK6509000000000632501495</w:t>
      </w:r>
      <w:r>
        <w:br/>
      </w:r>
      <w:r>
        <w:rPr>
          <w:rStyle w:val="Siln"/>
        </w:rPr>
        <w:t>BIC: GIBASKBX</w:t>
      </w:r>
    </w:p>
    <w:p w:rsidR="000C2B32" w:rsidRDefault="000C2B32" w:rsidP="000C2B32">
      <w:pPr>
        <w:pStyle w:val="Normlnywebov"/>
      </w:pPr>
      <w:r>
        <w:t>Pri platbe uviesť variabilný symbol:</w:t>
      </w:r>
    </w:p>
    <w:p w:rsidR="000C2B32" w:rsidRDefault="000C2B32" w:rsidP="000C2B32">
      <w:pPr>
        <w:pStyle w:val="Normlnywebov"/>
      </w:pPr>
      <w:r>
        <w:rPr>
          <w:rStyle w:val="Siln"/>
        </w:rPr>
        <w:t>Variabilný symbol:</w:t>
      </w:r>
    </w:p>
    <w:p w:rsidR="000C2B32" w:rsidRDefault="000C2B32" w:rsidP="000C2B32">
      <w:pPr>
        <w:pStyle w:val="Normlnywebov"/>
      </w:pPr>
      <w:r>
        <w:t xml:space="preserve">Licencia L1A </w:t>
      </w:r>
      <w:r>
        <w:rPr>
          <w:rStyle w:val="Siln"/>
        </w:rPr>
        <w:t>111</w:t>
      </w:r>
    </w:p>
    <w:p w:rsidR="000C2B32" w:rsidRDefault="000C2B32" w:rsidP="000C2B32">
      <w:pPr>
        <w:pStyle w:val="Normlnywebov"/>
      </w:pPr>
      <w:r>
        <w:t xml:space="preserve">Licencia L1B </w:t>
      </w:r>
      <w:r>
        <w:rPr>
          <w:rStyle w:val="Siln"/>
        </w:rPr>
        <w:t>222</w:t>
      </w:r>
    </w:p>
    <w:p w:rsidR="000C2B32" w:rsidRDefault="000C2B32" w:rsidP="000C2B32">
      <w:pPr>
        <w:pStyle w:val="Normlnywebov"/>
      </w:pPr>
      <w:r>
        <w:t xml:space="preserve">Licencia L1C </w:t>
      </w:r>
      <w:r>
        <w:rPr>
          <w:rStyle w:val="Siln"/>
        </w:rPr>
        <w:t>333</w:t>
      </w:r>
    </w:p>
    <w:p w:rsidR="000C2B32" w:rsidRDefault="000C2B32" w:rsidP="000C2B32">
      <w:pPr>
        <w:pStyle w:val="Normlnywebov"/>
      </w:pPr>
      <w:r>
        <w:t xml:space="preserve">Hodnotenie </w:t>
      </w:r>
      <w:proofErr w:type="spellStart"/>
      <w:r>
        <w:t>sús</w:t>
      </w:r>
      <w:proofErr w:type="spellEnd"/>
      <w:r>
        <w:t xml:space="preserve">. </w:t>
      </w:r>
      <w:proofErr w:type="spellStart"/>
      <w:r>
        <w:t>vzde</w:t>
      </w:r>
      <w:proofErr w:type="spellEnd"/>
      <w:r>
        <w:t xml:space="preserve">. </w:t>
      </w:r>
      <w:r>
        <w:rPr>
          <w:rStyle w:val="Siln"/>
        </w:rPr>
        <w:t>2555</w:t>
      </w:r>
    </w:p>
    <w:p w:rsidR="000C2B32" w:rsidRDefault="000C2B32" w:rsidP="000C2B32">
      <w:pPr>
        <w:pStyle w:val="Normlnywebov"/>
      </w:pPr>
      <w:r>
        <w:t xml:space="preserve">Registrácia nečlen </w:t>
      </w:r>
      <w:r>
        <w:rPr>
          <w:rStyle w:val="Siln"/>
        </w:rPr>
        <w:t>2556</w:t>
      </w:r>
    </w:p>
    <w:p w:rsidR="000C2B32" w:rsidRDefault="000C2B32" w:rsidP="000C2B32">
      <w:pPr>
        <w:pStyle w:val="Normlnywebov"/>
      </w:pPr>
      <w:r>
        <w:t xml:space="preserve">Členský poplatok </w:t>
      </w:r>
      <w:r>
        <w:rPr>
          <w:rStyle w:val="Siln"/>
        </w:rPr>
        <w:t>2557</w:t>
      </w:r>
    </w:p>
    <w:p w:rsidR="000C2B32" w:rsidRDefault="000C2B32" w:rsidP="000C2B32">
      <w:pPr>
        <w:pStyle w:val="Normlnywebov"/>
      </w:pPr>
      <w:r>
        <w:t xml:space="preserve">Aktualizácia registra </w:t>
      </w:r>
      <w:r>
        <w:rPr>
          <w:rStyle w:val="Siln"/>
        </w:rPr>
        <w:t>2558</w:t>
      </w:r>
    </w:p>
    <w:p w:rsidR="000C2B32" w:rsidRDefault="000C2B32" w:rsidP="000C2B32">
      <w:pPr>
        <w:pStyle w:val="Normlnywebov"/>
      </w:pPr>
      <w:r>
        <w:t xml:space="preserve">Administratívna zmena </w:t>
      </w:r>
      <w:r>
        <w:rPr>
          <w:rStyle w:val="Siln"/>
        </w:rPr>
        <w:t>2559</w:t>
      </w:r>
    </w:p>
    <w:p w:rsidR="000C2B32" w:rsidRDefault="000C2B32" w:rsidP="000C2B32">
      <w:pPr>
        <w:pStyle w:val="Normlnywebov"/>
      </w:pPr>
      <w:r>
        <w:t xml:space="preserve">Vystavenie potvrdenia </w:t>
      </w:r>
      <w:bookmarkStart w:id="0" w:name="_GoBack"/>
      <w:bookmarkEnd w:id="0"/>
      <w:r>
        <w:rPr>
          <w:rStyle w:val="Siln"/>
        </w:rPr>
        <w:t>2560</w:t>
      </w:r>
    </w:p>
    <w:p w:rsidR="000C2B32" w:rsidRDefault="000C2B32" w:rsidP="000C2B32">
      <w:pPr>
        <w:pStyle w:val="Normlnywebov"/>
      </w:pPr>
      <w:proofErr w:type="spellStart"/>
      <w:r>
        <w:t>Udrživací</w:t>
      </w:r>
      <w:proofErr w:type="spellEnd"/>
      <w:r>
        <w:t xml:space="preserve"> </w:t>
      </w:r>
      <w:proofErr w:type="spellStart"/>
      <w:r>
        <w:t>popl</w:t>
      </w:r>
      <w:proofErr w:type="spellEnd"/>
      <w:r>
        <w:t xml:space="preserve">. na MD </w:t>
      </w:r>
      <w:r>
        <w:rPr>
          <w:rStyle w:val="Siln"/>
        </w:rPr>
        <w:t>2561</w:t>
      </w:r>
    </w:p>
    <w:p w:rsidR="000C2B32" w:rsidRDefault="000C2B32" w:rsidP="000C2B32">
      <w:pPr>
        <w:pStyle w:val="Normlnywebov"/>
      </w:pPr>
      <w:r>
        <w:t xml:space="preserve">Odpis potvrdenia o registrácii </w:t>
      </w:r>
      <w:r>
        <w:rPr>
          <w:rStyle w:val="Siln"/>
        </w:rPr>
        <w:t>2563</w:t>
      </w:r>
    </w:p>
    <w:p w:rsidR="000C2B32" w:rsidRDefault="000C2B32" w:rsidP="000C2B32">
      <w:pPr>
        <w:pStyle w:val="Normlnywebov"/>
      </w:pPr>
      <w:r>
        <w:t xml:space="preserve">Registrácia člen </w:t>
      </w:r>
      <w:r>
        <w:rPr>
          <w:rStyle w:val="Siln"/>
        </w:rPr>
        <w:t>2564</w:t>
      </w:r>
    </w:p>
    <w:p w:rsidR="000C2B32" w:rsidRDefault="000C2B32" w:rsidP="000C2B32">
      <w:pPr>
        <w:pStyle w:val="Normlnywebov"/>
      </w:pPr>
      <w:r>
        <w:t>( 59,-€, alebo 46,-€ absolvent do jedného roka po ukončení štúdia)</w:t>
      </w:r>
    </w:p>
    <w:p w:rsidR="000C2B32" w:rsidRDefault="000C2B32" w:rsidP="000C2B32">
      <w:pPr>
        <w:pStyle w:val="Normlnywebov"/>
      </w:pPr>
      <w:r>
        <w:t>Správa pre príjemcu uviesť celé meno a priezvisko a účel platby (za čo platí ).</w:t>
      </w:r>
    </w:p>
    <w:p w:rsidR="00EB04A4" w:rsidRDefault="00EB04A4"/>
    <w:sectPr w:rsidR="00EB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32"/>
    <w:rsid w:val="000C2B32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1B9D-5424-41C9-8396-0041615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2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Dudášová</dc:creator>
  <cp:keywords/>
  <dc:description/>
  <cp:lastModifiedBy>Diana Dudášová</cp:lastModifiedBy>
  <cp:revision>1</cp:revision>
  <dcterms:created xsi:type="dcterms:W3CDTF">2017-11-18T19:07:00Z</dcterms:created>
  <dcterms:modified xsi:type="dcterms:W3CDTF">2017-11-18T19:08:00Z</dcterms:modified>
</cp:coreProperties>
</file>