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F875" w14:textId="77777777" w:rsidR="001B319F" w:rsidRPr="001B319F" w:rsidRDefault="001B319F" w:rsidP="001B319F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1B319F">
        <w:rPr>
          <w:rFonts w:eastAsia="Times New Roman"/>
          <w:b/>
          <w:bCs/>
          <w:kern w:val="36"/>
          <w:sz w:val="48"/>
          <w:szCs w:val="48"/>
        </w:rPr>
        <w:t>Etický kódex fyzioterapeuta</w:t>
      </w:r>
    </w:p>
    <w:p w14:paraId="201B96AB" w14:textId="77777777" w:rsidR="001B319F" w:rsidRPr="001B319F" w:rsidRDefault="001B319F" w:rsidP="001B319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Poslaním zdravotníckeho pracovníka je vykonávať zdravotnícke povolanie svedomito, statočne, s hlbokým ľudským vzťahom k človeku, v súlade s právnymi predpismi, s dostupnými poznatkami lekárskych vied a biomedicínskymi vedami a s prihliadnutím na technické a vecné vybavenie zdravotníckeho zariadenia, v ktorom poskytuje zdravotnú starostlivosť.</w:t>
      </w:r>
    </w:p>
    <w:p w14:paraId="5D6FE2C1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Stavovskou povinnosťou fyzioterapeuta je profesionálna starostlivosť o zdravie jednotlivca a spoločnosti v súlade so zásadami ľudskosti, v duchu úcty k ľudskému životu od jeho počiatku až do konca s rešpektovaním dôstojnosti ľudského jedinca.</w:t>
      </w:r>
    </w:p>
    <w:p w14:paraId="285AEEA4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Povinnosťou fyzioterapeuta je zachovávať život, chrániť, podporovať a obnovovať zdravie, predchádzať chorobám, mierniť utrpenie bez ohľadu na národnosť, rasu, vierovyznanie, sexuálnu orientáciu, politickú príslušnosť, spoločenské postavenie, morálnu či rozumovú úroveň a povesť pacienta.</w:t>
      </w:r>
    </w:p>
    <w:p w14:paraId="4381CBF7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pri výkone svojho povolania postupuje v súlade so všeobecne záväznými právnymi predpismi.</w:t>
      </w:r>
    </w:p>
    <w:p w14:paraId="657A9A05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Povinnosťou fyzioterapeuta je byť za všetkých okolností vo svojich profesionálnych rozhodnutiach nezávislý, zodpovedný a spoľahlivý.</w:t>
      </w:r>
    </w:p>
    <w:p w14:paraId="2B73A31C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napomáha pacientom uplatňovať právo slobodného výberu zdravotníckeho pracovníka.</w:t>
      </w:r>
    </w:p>
    <w:p w14:paraId="0E45353A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v rámci svojej odbornej spôsobilosti a kompetencie vykonáva preventívne výkony, diagnostické výkony, liečebné výkony spôsobom zodpovedajúcim súčasným poznatkom vedy.</w:t>
      </w:r>
    </w:p>
    <w:p w14:paraId="1017B390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Od fyzioterapeuta nemožno vyžadovať taký výkon alebo spoluúčasť na ňom, ktorý odporuje jeho svedomiu, okrem prípadov na ochranu života, zdravia alebo práv pacienta.</w:t>
      </w:r>
    </w:p>
    <w:p w14:paraId="78504558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Fyzioterapeut, ktorý vykonáva povolanie, je povinný dbať o svoj odborný rast a sústavne sa vzdelávať.</w:t>
      </w:r>
    </w:p>
    <w:p w14:paraId="3A813D5A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je povinný pri výkone povolania chrániť zdravotnú dokumentáciu pred neoprávnenou zmenou, zničením alebo zneužitím.</w:t>
      </w:r>
    </w:p>
    <w:p w14:paraId="0B1B6D41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Je povinný zachovávať mlčanlivosť o skutočnostiach, ktoré sa dozvedel v súlade s výkonom svojej práce v medziach zákona.</w:t>
      </w:r>
    </w:p>
    <w:p w14:paraId="363B1BFF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nesmie sám alebo po dohovore s inými ordinovať neúčelné diagnostické, liečebné ani iné výkony.</w:t>
      </w:r>
    </w:p>
    <w:p w14:paraId="14ADE71F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sa môže zúčastňovať na prezentácii odborných zdravotníckych tém na verejnosti, v tlači, rozhlase a televízii a na diskusii k nim.</w:t>
      </w:r>
    </w:p>
    <w:p w14:paraId="6E884FCC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nemôže používať nedôstojné praktiky smerujúce k rozšíreniu počtu pacientov. Je zakázané takéto aktivity iniciovať prostredníctvom druhých osôb. Reklama a inzercia súkromnej praxe, zdravotníckych zariadení a používaných diagnostických a liečebných metód sú povolené. Reklama musí byť pravdivá, striedma, výsostne informujúca a nesmie mať znaky nekalej súťaže. Text reklamy a jej zverejnenie nesmú znížiť vážnosť povolania fyzioterapeuta.</w:t>
      </w:r>
    </w:p>
    <w:p w14:paraId="7E6A4682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si musí byť vedomý svojho postavenia, svojej úlohy v spoločnosti a svojho vplyvu na okolie.</w:t>
      </w:r>
    </w:p>
    <w:p w14:paraId="4E1FDDBD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si vo vzťahu k pacientovi plní svoje profesionálne povinnosti.</w:t>
      </w:r>
    </w:p>
    <w:p w14:paraId="378A86E2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 xml:space="preserve">Fyzioterapeut sa k pacientovi správa korektne, s pochopením, s rešpektovaním intimity a trpezlivosťou a nezníži sa k hrubému alebo nemravnému konaniu, </w:t>
      </w:r>
      <w:r w:rsidRPr="001B319F">
        <w:rPr>
          <w:rFonts w:eastAsia="Times New Roman"/>
          <w:sz w:val="24"/>
          <w:szCs w:val="24"/>
        </w:rPr>
        <w:lastRenderedPageBreak/>
        <w:t>rešpektuje pacienta ako rovnocenného partnera so všetkými občianskymi právami i povinnosťami vrátane zodpovednosti za svoje zdravie.</w:t>
      </w:r>
    </w:p>
    <w:p w14:paraId="5865632B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nesmie napomáhať porušovaniu cti a dôstojnosti človeka alebo sa na ňom zúčastňovať. Každý fyzioterapeut je povinný oznámiť príslušným orgánom podozrenie z hrubého alebo krutého zaobchádzania a týrania pacienta, a to najmä maloletej osoby a osoby zbavenej spôsobilosti na právne úkony.</w:t>
      </w:r>
    </w:p>
    <w:p w14:paraId="449A4502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je povinný v rozsahu svojich kompetencií zrozumiteľným spôsobom poučiť pacienta alebo jeho zákonného zástupcu o charaktere ochorenia, zamýšľaných diagnostických a liečebných.</w:t>
      </w:r>
    </w:p>
    <w:p w14:paraId="6D563624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je povinný získať súhlas pacienta, jeho zákonného zástupcu alebo splnomocneného zástupcu pred poskytnutím fyzioterapeutického výkonu, podľa charakteru zariadenia a personálneho vybavenia.</w:t>
      </w:r>
    </w:p>
    <w:p w14:paraId="1F67E9CF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Fyzioterapeuti môžu požiadať ďalšieho špecialistu o konzílium vždy, keď si to vyžadujú okolnosti a pacient s tým súhlasí.</w:t>
      </w:r>
    </w:p>
    <w:p w14:paraId="70815EDF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musí za každých okolností dodržiavať štandard profesionálnej a osobnej etiky, čo robí jeho profesiu dôveryhodnou.</w:t>
      </w:r>
    </w:p>
    <w:p w14:paraId="2E218574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sa podieľa na spolupráci s občianskymi združeniami a členmi iných zdravotníckych profesií na prevencii a starostlivosti o zdravie občanov.</w:t>
      </w:r>
    </w:p>
    <w:p w14:paraId="5709711B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Fyzioterapeut je oprávnený viesť účtovanie za svoje liečebné výkony pre Národnú poisťovňu, podľa platných predpisov / bodovník služieb/.</w:t>
      </w:r>
    </w:p>
    <w:p w14:paraId="2044FAF8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Pacienti musia byť vopred informovaní o výške poplatkov /bodov/za vykonané služby. Pacienti/klienti musia mať k dispozícii cenník služieb.</w:t>
      </w:r>
    </w:p>
    <w:p w14:paraId="115CADA0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Tieto etické princípy fyzioterapeutov boli vypracované v súlade s Etickým kódexom WCPT a boli navrhnuté radou SKF dňa 5.12.2009 v Bratislave a schválené Snemom SKF 2010 v Bratislave.</w:t>
      </w:r>
    </w:p>
    <w:p w14:paraId="2B7D8913" w14:textId="77777777" w:rsidR="001B319F" w:rsidRPr="001B319F" w:rsidRDefault="001B319F" w:rsidP="001B31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B319F">
        <w:rPr>
          <w:rFonts w:eastAsia="Times New Roman"/>
          <w:sz w:val="24"/>
          <w:szCs w:val="24"/>
        </w:rPr>
        <w:t>Etický kódex pre fyzioterapeutov je záväzný pre každého fyzioterapeuta.</w:t>
      </w:r>
    </w:p>
    <w:p w14:paraId="28E88257" w14:textId="62054D4E" w:rsidR="004B4B46" w:rsidRDefault="000D29FF" w:rsidP="004B4B46">
      <w:pPr>
        <w:autoSpaceDE w:val="0"/>
        <w:autoSpaceDN w:val="0"/>
        <w:adjustRightInd w:val="0"/>
        <w:rPr>
          <w:rFonts w:ascii="TeXGyreBonumBold" w:eastAsiaTheme="minorHAnsi" w:hAnsi="TeXGyreBonumBold" w:cs="TeXGyreBonumBold"/>
          <w:b/>
          <w:bCs/>
          <w:sz w:val="20"/>
          <w:szCs w:val="20"/>
          <w:lang w:eastAsia="en-US"/>
        </w:rPr>
      </w:pPr>
      <w:r>
        <w:br/>
      </w:r>
      <w:r>
        <w:br/>
      </w:r>
      <w:r w:rsidR="004B4B46">
        <w:br/>
      </w:r>
      <w:r w:rsidR="009E35E2">
        <w:br/>
      </w:r>
      <w:r w:rsidR="009E35E2">
        <w:br/>
      </w:r>
      <w:r w:rsidR="009E35E2">
        <w:br/>
      </w:r>
    </w:p>
    <w:sectPr w:rsidR="004B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Bonum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724E"/>
    <w:multiLevelType w:val="multilevel"/>
    <w:tmpl w:val="DE18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8D"/>
    <w:rsid w:val="000D29FF"/>
    <w:rsid w:val="000D6F54"/>
    <w:rsid w:val="001B319F"/>
    <w:rsid w:val="004B4B46"/>
    <w:rsid w:val="005340E6"/>
    <w:rsid w:val="009E35E2"/>
    <w:rsid w:val="00C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0E1E"/>
  <w15:chartTrackingRefBased/>
  <w15:docId w15:val="{4512315A-02B4-43CD-B033-14A52CB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228D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B31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1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B31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Slovenská komora fyzioterapeutov</dc:creator>
  <cp:keywords/>
  <dc:description/>
  <cp:lastModifiedBy>Slovenská komora fyzioterapeutov</cp:lastModifiedBy>
  <cp:revision>1</cp:revision>
  <dcterms:created xsi:type="dcterms:W3CDTF">2021-10-17T08:26:00Z</dcterms:created>
  <dcterms:modified xsi:type="dcterms:W3CDTF">2021-10-17T09:20:00Z</dcterms:modified>
</cp:coreProperties>
</file>