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45AB3" w14:textId="77777777" w:rsidR="00AF445B" w:rsidRDefault="00AF445B" w:rsidP="00AF445B">
      <w:pPr>
        <w:pStyle w:val="Standard"/>
        <w:spacing w:after="160" w:line="264" w:lineRule="auto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Regionálna komora fyzioterapeutov Banská Bystrici</w:t>
      </w:r>
    </w:p>
    <w:p w14:paraId="38083EB9" w14:textId="77777777" w:rsidR="00AF445B" w:rsidRDefault="00AF445B" w:rsidP="00AF445B">
      <w:pPr>
        <w:pStyle w:val="Standard"/>
        <w:spacing w:after="160" w:line="264" w:lineRule="auto"/>
        <w:rPr>
          <w:rFonts w:ascii="Calibri" w:eastAsia="Calibri" w:hAnsi="Calibri" w:cs="Calibri"/>
          <w:sz w:val="22"/>
        </w:rPr>
      </w:pPr>
    </w:p>
    <w:p w14:paraId="2F5B13CD" w14:textId="77777777" w:rsidR="00AF445B" w:rsidRDefault="00AF445B" w:rsidP="00AF445B">
      <w:pPr>
        <w:pStyle w:val="Standard"/>
        <w:spacing w:after="160" w:line="264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PRIHLÁŠKA</w:t>
      </w:r>
    </w:p>
    <w:p w14:paraId="54137C15" w14:textId="77777777" w:rsidR="00AF445B" w:rsidRDefault="00AF445B" w:rsidP="00AF445B">
      <w:pPr>
        <w:pStyle w:val="Standard"/>
        <w:spacing w:after="160" w:line="264" w:lineRule="auto"/>
        <w:jc w:val="center"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>Deň fyzioterapeutov 2024</w:t>
      </w:r>
    </w:p>
    <w:p w14:paraId="0A8C1EF4" w14:textId="77777777" w:rsidR="00AF445B" w:rsidRDefault="00AF445B" w:rsidP="00AF445B">
      <w:pPr>
        <w:pStyle w:val="Standard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Termín konania: 20.-21.09.2024</w:t>
      </w:r>
    </w:p>
    <w:p w14:paraId="3C8C2AA4" w14:textId="77777777" w:rsidR="00AF445B" w:rsidRDefault="00AF445B" w:rsidP="00AF445B">
      <w:pPr>
        <w:pStyle w:val="Standard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Miesto konania: Hotel Dixon Banská Bystrica, Švermova 32</w:t>
      </w:r>
    </w:p>
    <w:p w14:paraId="684CB1AA" w14:textId="77777777" w:rsidR="00AF445B" w:rsidRDefault="00AF445B" w:rsidP="00AF445B">
      <w:pPr>
        <w:pStyle w:val="Standard"/>
        <w:spacing w:after="160" w:line="360" w:lineRule="auto"/>
      </w:pPr>
      <w:r>
        <w:rPr>
          <w:rFonts w:eastAsia="Times New Roman" w:cs="Times New Roman"/>
          <w:b/>
          <w:sz w:val="22"/>
        </w:rPr>
        <w:t>Meno a priezvisko, titul:</w:t>
      </w:r>
      <w:r>
        <w:rPr>
          <w:rFonts w:eastAsia="Times New Roman" w:cs="Times New Roman"/>
          <w:sz w:val="22"/>
        </w:rPr>
        <w:t xml:space="preserve">  </w:t>
      </w:r>
    </w:p>
    <w:p w14:paraId="6148A9A9" w14:textId="77777777" w:rsidR="00AF445B" w:rsidRDefault="00AF445B" w:rsidP="00AF445B">
      <w:pPr>
        <w:pStyle w:val="Standard"/>
        <w:spacing w:after="160" w:line="360" w:lineRule="auto"/>
      </w:pPr>
      <w:r>
        <w:rPr>
          <w:rFonts w:eastAsia="Times New Roman" w:cs="Times New Roman"/>
          <w:b/>
          <w:sz w:val="22"/>
        </w:rPr>
        <w:t>registračné číslo SKF:</w:t>
      </w:r>
      <w:r>
        <w:rPr>
          <w:rFonts w:eastAsia="Times New Roman" w:cs="Times New Roman"/>
          <w:sz w:val="22"/>
        </w:rPr>
        <w:t xml:space="preserve"> </w:t>
      </w:r>
    </w:p>
    <w:p w14:paraId="3BA1AF9B" w14:textId="77777777" w:rsidR="00AF445B" w:rsidRDefault="00AF445B" w:rsidP="00AF445B">
      <w:pPr>
        <w:pStyle w:val="Standard"/>
        <w:spacing w:after="160" w:line="360" w:lineRule="auto"/>
      </w:pPr>
      <w:r>
        <w:rPr>
          <w:rFonts w:eastAsia="Times New Roman" w:cs="Times New Roman"/>
          <w:b/>
          <w:sz w:val="22"/>
        </w:rPr>
        <w:t>telefonický kontakt / mailový kontakt:</w:t>
      </w:r>
      <w:r>
        <w:rPr>
          <w:rFonts w:eastAsia="Times New Roman" w:cs="Times New Roman"/>
          <w:sz w:val="22"/>
        </w:rPr>
        <w:t xml:space="preserve">      </w:t>
      </w:r>
    </w:p>
    <w:p w14:paraId="44DAA6C6" w14:textId="399A20E6" w:rsidR="00AF445B" w:rsidRDefault="00AF445B" w:rsidP="00AF445B">
      <w:pPr>
        <w:pStyle w:val="Standard"/>
        <w:spacing w:after="160" w:line="36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člen SKF</w:t>
      </w:r>
      <w:r w:rsidR="002C3E72">
        <w:rPr>
          <w:rFonts w:eastAsia="Times New Roman" w:cs="Times New Roman"/>
          <w:sz w:val="22"/>
        </w:rPr>
        <w:t xml:space="preserve"> / registrovaný SKF / ostatní / študent</w:t>
      </w:r>
      <w:r>
        <w:rPr>
          <w:rFonts w:eastAsia="Times New Roman" w:cs="Times New Roman"/>
          <w:sz w:val="22"/>
        </w:rPr>
        <w:t xml:space="preserve">          (nehodiace sa prečiarknite)</w:t>
      </w:r>
    </w:p>
    <w:p w14:paraId="133CCF20" w14:textId="77777777" w:rsidR="00AF445B" w:rsidRDefault="00AF445B" w:rsidP="00AF445B">
      <w:pPr>
        <w:pStyle w:val="Standard"/>
        <w:spacing w:after="160" w:line="36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spoločenský večer                      áno / nie          (nehodiace sa prečiarknite)</w:t>
      </w:r>
    </w:p>
    <w:p w14:paraId="1EE2C642" w14:textId="77777777" w:rsidR="00AF445B" w:rsidRDefault="00AF445B" w:rsidP="00AF445B">
      <w:pPr>
        <w:pStyle w:val="Standard"/>
        <w:spacing w:line="276" w:lineRule="auto"/>
      </w:pPr>
      <w:r>
        <w:rPr>
          <w:rFonts w:eastAsia="Times New Roman" w:cs="Times New Roman"/>
          <w:b/>
        </w:rPr>
        <w:t>Konferenčný poplatok:</w:t>
      </w:r>
      <w:r>
        <w:rPr>
          <w:rFonts w:eastAsia="Times New Roman" w:cs="Times New Roman"/>
        </w:rPr>
        <w:t xml:space="preserve"> členovia SKF bezplatne</w:t>
      </w:r>
    </w:p>
    <w:p w14:paraId="7CDC9E53" w14:textId="77777777" w:rsidR="00AF445B" w:rsidRDefault="00AF445B" w:rsidP="00AF445B">
      <w:pPr>
        <w:pStyle w:val="Standard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registrovaní v SKF – 40,- €</w:t>
      </w:r>
    </w:p>
    <w:p w14:paraId="36B2D9E1" w14:textId="77777777" w:rsidR="00AF445B" w:rsidRDefault="00AF445B" w:rsidP="00AF445B">
      <w:pPr>
        <w:pStyle w:val="Standard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ostatní  -  50,- €</w:t>
      </w:r>
    </w:p>
    <w:p w14:paraId="065D4CCE" w14:textId="77777777" w:rsidR="00AF445B" w:rsidRDefault="00AF445B" w:rsidP="00AF445B">
      <w:pPr>
        <w:pStyle w:val="Standard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študenti – 10,- € - ( bez stravy )</w:t>
      </w:r>
    </w:p>
    <w:p w14:paraId="445839ED" w14:textId="77777777" w:rsidR="00AF445B" w:rsidRDefault="00AF445B" w:rsidP="00AF445B">
      <w:pPr>
        <w:pStyle w:val="Standard"/>
        <w:spacing w:line="276" w:lineRule="auto"/>
      </w:pPr>
      <w:r>
        <w:rPr>
          <w:rFonts w:eastAsia="Times New Roman" w:cs="Times New Roman"/>
        </w:rPr>
        <w:t xml:space="preserve">+ </w:t>
      </w:r>
      <w:r>
        <w:rPr>
          <w:rFonts w:eastAsia="Times New Roman" w:cs="Times New Roman"/>
          <w:b/>
        </w:rPr>
        <w:t>poplatok za Spoločenský večer</w:t>
      </w:r>
      <w:r>
        <w:rPr>
          <w:rFonts w:eastAsia="Times New Roman" w:cs="Times New Roman"/>
        </w:rPr>
        <w:t xml:space="preserve">  - 40,- € (večera formou bufet. stolov, welcome drink,</w:t>
      </w:r>
    </w:p>
    <w:p w14:paraId="07B310B1" w14:textId="77777777" w:rsidR="00AF445B" w:rsidRDefault="00AF445B" w:rsidP="00AF445B">
      <w:pPr>
        <w:pStyle w:val="Standard"/>
        <w:spacing w:line="276" w:lineRule="auto"/>
      </w:pPr>
      <w:r>
        <w:rPr>
          <w:rFonts w:eastAsia="Times New Roman" w:cs="Times New Roman"/>
        </w:rPr>
        <w:t xml:space="preserve">                                                                       dezert – </w:t>
      </w:r>
      <w:r>
        <w:rPr>
          <w:rFonts w:eastAsia="Times New Roman" w:cs="Times New Roman"/>
          <w:b/>
          <w:bCs/>
        </w:rPr>
        <w:t>platba pri prezentácii v hotovosti</w:t>
      </w:r>
      <w:r>
        <w:rPr>
          <w:rFonts w:eastAsia="Times New Roman" w:cs="Times New Roman"/>
        </w:rPr>
        <w:t>)</w:t>
      </w:r>
    </w:p>
    <w:p w14:paraId="7B9416BC" w14:textId="77777777" w:rsidR="00AF445B" w:rsidRDefault="00AF445B" w:rsidP="00AF445B">
      <w:pPr>
        <w:pStyle w:val="Standard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Poznámka:</w:t>
      </w:r>
    </w:p>
    <w:p w14:paraId="7B393297" w14:textId="77777777" w:rsidR="00AF445B" w:rsidRDefault="00AF445B" w:rsidP="00AF445B">
      <w:pPr>
        <w:pStyle w:val="Standard"/>
        <w:numPr>
          <w:ilvl w:val="0"/>
          <w:numId w:val="1"/>
        </w:numPr>
        <w:spacing w:line="276" w:lineRule="auto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konferenčný poplatok zahŕňa vstup na konferenciu, obed (piatok) + coffee break (piatok, sobota)</w:t>
      </w:r>
    </w:p>
    <w:p w14:paraId="5C56B447" w14:textId="77777777" w:rsidR="00AF445B" w:rsidRDefault="00AF445B" w:rsidP="00AF445B">
      <w:pPr>
        <w:pStyle w:val="Standard"/>
        <w:numPr>
          <w:ilvl w:val="0"/>
          <w:numId w:val="1"/>
        </w:numPr>
        <w:spacing w:line="276" w:lineRule="auto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študenti sa preukážu platnou študentskou kartou</w:t>
      </w:r>
    </w:p>
    <w:p w14:paraId="054EF784" w14:textId="77777777" w:rsidR="00AF445B" w:rsidRDefault="00AF445B" w:rsidP="00AF445B">
      <w:pPr>
        <w:pStyle w:val="Standard"/>
        <w:spacing w:line="360" w:lineRule="auto"/>
        <w:rPr>
          <w:rFonts w:ascii="Calibri" w:eastAsia="Calibri" w:hAnsi="Calibri" w:cs="Calibri"/>
          <w:sz w:val="22"/>
        </w:rPr>
      </w:pPr>
    </w:p>
    <w:p w14:paraId="417A2FC3" w14:textId="77777777" w:rsidR="00AF445B" w:rsidRDefault="00AF445B" w:rsidP="00AF445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Možnosť ubytovania v hoteli DIXON – vlastná rezervácia</w:t>
      </w:r>
    </w:p>
    <w:p w14:paraId="07871726" w14:textId="77777777" w:rsidR="00AF445B" w:rsidRDefault="00AF445B" w:rsidP="00AF445B">
      <w:pPr>
        <w:pStyle w:val="Standard"/>
        <w:spacing w:line="360" w:lineRule="auto"/>
      </w:pPr>
      <w:r>
        <w:rPr>
          <w:rFonts w:eastAsia="Times New Roman" w:cs="Times New Roman"/>
        </w:rPr>
        <w:t xml:space="preserve">Zaslanie prihlášky: </w:t>
      </w:r>
      <w:r>
        <w:rPr>
          <w:rFonts w:eastAsia="Times New Roman" w:cs="Times New Roman"/>
          <w:b/>
        </w:rPr>
        <w:t xml:space="preserve">rkf.bbc@gmail.com </w:t>
      </w:r>
      <w:r>
        <w:rPr>
          <w:rFonts w:eastAsia="Times New Roman" w:cs="Times New Roman"/>
        </w:rPr>
        <w:t xml:space="preserve">do </w:t>
      </w:r>
      <w:r>
        <w:rPr>
          <w:rFonts w:eastAsia="Times New Roman" w:cs="Times New Roman"/>
          <w:b/>
          <w:bCs/>
          <w:color w:val="FF0000"/>
        </w:rPr>
        <w:t>31.08.2024</w:t>
      </w:r>
    </w:p>
    <w:p w14:paraId="648FAEF8" w14:textId="77777777" w:rsidR="00AF445B" w:rsidRDefault="00AF445B" w:rsidP="00AF445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-------------------------------------------------------------------------------------------------------------</w:t>
      </w:r>
    </w:p>
    <w:p w14:paraId="3FF763C9" w14:textId="77777777" w:rsidR="00AF445B" w:rsidRDefault="00AF445B" w:rsidP="00AF445B">
      <w:pPr>
        <w:pStyle w:val="Standard"/>
        <w:spacing w:after="160"/>
        <w:rPr>
          <w:rFonts w:eastAsia="Times New Roman" w:cs="Times New Roman"/>
          <w:b/>
          <w:color w:val="343434"/>
          <w:sz w:val="22"/>
        </w:rPr>
      </w:pPr>
      <w:r>
        <w:rPr>
          <w:rFonts w:eastAsia="Times New Roman" w:cs="Times New Roman"/>
          <w:b/>
          <w:color w:val="343434"/>
          <w:sz w:val="22"/>
        </w:rPr>
        <w:t xml:space="preserve">POTREBNÉ INFORMÁCIE: </w:t>
      </w:r>
    </w:p>
    <w:p w14:paraId="47D620A9" w14:textId="745019B6" w:rsidR="00AF445B" w:rsidRDefault="00AF445B" w:rsidP="00AF445B">
      <w:pPr>
        <w:pStyle w:val="Standard"/>
        <w:spacing w:after="160"/>
        <w:rPr>
          <w:rFonts w:eastAsia="Times New Roman" w:cs="Times New Roman"/>
          <w:b/>
          <w:color w:val="343434"/>
          <w:sz w:val="22"/>
        </w:rPr>
      </w:pPr>
      <w:r>
        <w:rPr>
          <w:rFonts w:eastAsia="Times New Roman" w:cs="Times New Roman"/>
          <w:b/>
          <w:color w:val="343434"/>
          <w:sz w:val="22"/>
        </w:rPr>
        <w:t>ADRESA:</w:t>
      </w:r>
    </w:p>
    <w:p w14:paraId="7CAFDE50" w14:textId="77777777" w:rsidR="00AF445B" w:rsidRDefault="00AF445B" w:rsidP="00AF445B">
      <w:pPr>
        <w:pStyle w:val="Standard"/>
        <w:spacing w:after="16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DIXON Resort Congress Hotel &amp; Aqualand,</w:t>
      </w:r>
      <w:r>
        <w:rPr>
          <w:rFonts w:eastAsia="Times New Roman" w:cs="Times New Roman"/>
          <w:sz w:val="22"/>
        </w:rPr>
        <w:br/>
        <w:t>Švermova 32,</w:t>
      </w:r>
      <w:r>
        <w:rPr>
          <w:rFonts w:eastAsia="Times New Roman" w:cs="Times New Roman"/>
          <w:sz w:val="22"/>
        </w:rPr>
        <w:br/>
        <w:t>974 04 Banská Bystrica</w:t>
      </w:r>
      <w:r>
        <w:rPr>
          <w:rFonts w:eastAsia="Times New Roman" w:cs="Times New Roman"/>
          <w:sz w:val="22"/>
        </w:rPr>
        <w:br/>
        <w:t>Slovensko</w:t>
      </w:r>
      <w:r>
        <w:rPr>
          <w:rFonts w:eastAsia="Times New Roman" w:cs="Times New Roman"/>
          <w:sz w:val="22"/>
        </w:rPr>
        <w:br/>
        <w:t>GPS: N48°7356509 E19°1249413</w:t>
      </w:r>
      <w:r>
        <w:rPr>
          <w:rFonts w:eastAsia="Times New Roman" w:cs="Times New Roman"/>
          <w:sz w:val="22"/>
        </w:rPr>
        <w:br/>
        <w:t>Recepcia, rezervácie: tel.: +421 48 471 78 00</w:t>
      </w:r>
      <w:r>
        <w:rPr>
          <w:rFonts w:eastAsia="Times New Roman" w:cs="Times New Roman"/>
          <w:sz w:val="22"/>
        </w:rPr>
        <w:br/>
        <w:t>mobil.: +421 911 712 014- NONSTOP</w:t>
      </w:r>
    </w:p>
    <w:p w14:paraId="01F0AAFD" w14:textId="77777777" w:rsidR="00AF445B" w:rsidRDefault="00AF445B" w:rsidP="00AF445B">
      <w:pPr>
        <w:pStyle w:val="Standard"/>
        <w:spacing w:after="160"/>
        <w:rPr>
          <w:rFonts w:eastAsia="Times New Roman" w:cs="Times New Roman"/>
          <w:b/>
          <w:color w:val="343434"/>
          <w:sz w:val="22"/>
        </w:rPr>
      </w:pPr>
      <w:r>
        <w:rPr>
          <w:rFonts w:eastAsia="Times New Roman" w:cs="Times New Roman"/>
          <w:b/>
          <w:color w:val="343434"/>
          <w:sz w:val="22"/>
        </w:rPr>
        <w:t>ÚDAJE PRE ÚHRADU KONFERENČNÉHO POPLATKU:</w:t>
      </w:r>
    </w:p>
    <w:p w14:paraId="08DC4C35" w14:textId="77777777" w:rsidR="00AF445B" w:rsidRDefault="00AF445B" w:rsidP="00AF445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Účet:   SK65 0900 0000 0006 3250 1495</w:t>
      </w:r>
    </w:p>
    <w:p w14:paraId="06644BC0" w14:textId="77777777" w:rsidR="00AF445B" w:rsidRDefault="00AF445B" w:rsidP="00AF445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VS: 20212024</w:t>
      </w:r>
    </w:p>
    <w:p w14:paraId="13EC8D7D" w14:textId="7E91C065" w:rsidR="0079029F" w:rsidRDefault="00AF445B" w:rsidP="00AF445B">
      <w:pPr>
        <w:pStyle w:val="Standard"/>
      </w:pPr>
      <w:r>
        <w:rPr>
          <w:rFonts w:eastAsia="Times New Roman" w:cs="Times New Roman"/>
        </w:rPr>
        <w:t xml:space="preserve">            Informácia pre príjemcu: Meno a priezvisko + DFT </w:t>
      </w:r>
    </w:p>
    <w:sectPr w:rsidR="0079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5A1EEB"/>
    <w:multiLevelType w:val="multilevel"/>
    <w:tmpl w:val="9812727A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21132831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5B"/>
    <w:rsid w:val="0013606D"/>
    <w:rsid w:val="002C3E72"/>
    <w:rsid w:val="0079029F"/>
    <w:rsid w:val="00AC65B4"/>
    <w:rsid w:val="00A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C31B"/>
  <w15:chartTrackingRefBased/>
  <w15:docId w15:val="{FB608329-B035-4BBD-8F64-9F5DB53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F44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44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44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F44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F44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F44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F44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F44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F44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44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44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44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F445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F445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F445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F445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F445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F445B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AF44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F4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F44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F44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AF44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AF445B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AF445B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AF445B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F44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F445B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AF445B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AF44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Slovenská komora fyzioterapeutov</dc:creator>
  <cp:keywords/>
  <dc:description/>
  <cp:lastModifiedBy>Slovenská komora fyzioterapeutov</cp:lastModifiedBy>
  <cp:revision>4</cp:revision>
  <dcterms:created xsi:type="dcterms:W3CDTF">2024-06-27T22:53:00Z</dcterms:created>
  <dcterms:modified xsi:type="dcterms:W3CDTF">2024-06-28T22:58:00Z</dcterms:modified>
</cp:coreProperties>
</file>